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C8E" w:rsidRDefault="007B0C8E" w:rsidP="007B0C8E">
      <w:pPr>
        <w:spacing w:after="0" w:line="240" w:lineRule="auto"/>
        <w:rPr>
          <w:rFonts w:ascii="Times New Roman" w:hAnsi="Times New Roman"/>
          <w:b/>
          <w:sz w:val="28"/>
          <w:szCs w:val="28"/>
        </w:rPr>
      </w:pPr>
      <w:r>
        <w:rPr>
          <w:rFonts w:ascii="Times New Roman" w:hAnsi="Times New Roman"/>
          <w:b/>
          <w:sz w:val="28"/>
          <w:szCs w:val="28"/>
        </w:rPr>
        <w:t xml:space="preserve">                                              </w:t>
      </w:r>
      <w:r w:rsidR="00210959" w:rsidRPr="0035543E">
        <w:rPr>
          <w:rFonts w:ascii="Times New Roman" w:hAnsi="Times New Roman"/>
          <w:b/>
          <w:sz w:val="28"/>
          <w:szCs w:val="28"/>
        </w:rPr>
        <w:t xml:space="preserve">          </w:t>
      </w:r>
    </w:p>
    <w:p w:rsidR="00C51B7A" w:rsidRPr="00C51B7A" w:rsidRDefault="00C51B7A" w:rsidP="006453B1">
      <w:pPr>
        <w:jc w:val="right"/>
        <w:rPr>
          <w:rFonts w:ascii="Times New Roman" w:hAnsi="Times New Roman"/>
          <w:b/>
          <w:sz w:val="28"/>
          <w:szCs w:val="28"/>
        </w:rPr>
      </w:pPr>
      <w:r w:rsidRPr="00C51B7A">
        <w:rPr>
          <w:rFonts w:ascii="Times New Roman" w:hAnsi="Times New Roman"/>
          <w:b/>
          <w:sz w:val="28"/>
          <w:szCs w:val="28"/>
        </w:rPr>
        <w:tab/>
      </w:r>
      <w:r w:rsidR="006453B1">
        <w:rPr>
          <w:rFonts w:ascii="Times New Roman" w:hAnsi="Times New Roman"/>
          <w:b/>
          <w:sz w:val="28"/>
          <w:szCs w:val="28"/>
        </w:rPr>
        <w:t>проект</w:t>
      </w: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СОВЕТ АЗОВСКОГО СЕЛЬСКОГО ПОСЕЛЕНИЯ</w:t>
      </w: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СЕВЕРСКОГО РАЙОНА</w:t>
      </w:r>
    </w:p>
    <w:p w:rsidR="00C51B7A" w:rsidRPr="00C51B7A" w:rsidRDefault="00C51B7A" w:rsidP="00C51B7A">
      <w:pPr>
        <w:jc w:val="center"/>
        <w:rPr>
          <w:rFonts w:ascii="Times New Roman" w:hAnsi="Times New Roman"/>
          <w:b/>
          <w:sz w:val="28"/>
          <w:szCs w:val="28"/>
        </w:rPr>
      </w:pP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РЕШЕНИЕ</w:t>
      </w:r>
    </w:p>
    <w:p w:rsidR="00883384" w:rsidRDefault="00210959" w:rsidP="00883384">
      <w:pPr>
        <w:tabs>
          <w:tab w:val="left" w:pos="708"/>
          <w:tab w:val="left" w:pos="1416"/>
          <w:tab w:val="left" w:pos="2124"/>
          <w:tab w:val="left" w:pos="2832"/>
          <w:tab w:val="left" w:pos="3540"/>
          <w:tab w:val="left" w:pos="4248"/>
          <w:tab w:val="left" w:pos="7260"/>
        </w:tabs>
        <w:rPr>
          <w:rFonts w:ascii="Times New Roman" w:hAnsi="Times New Roman"/>
          <w:sz w:val="28"/>
          <w:szCs w:val="28"/>
        </w:rPr>
      </w:pPr>
      <w:r w:rsidRPr="00210959">
        <w:rPr>
          <w:rFonts w:ascii="Times New Roman" w:hAnsi="Times New Roman"/>
          <w:sz w:val="28"/>
          <w:szCs w:val="28"/>
        </w:rPr>
        <w:t xml:space="preserve">     </w:t>
      </w:r>
      <w:r w:rsidR="00883384">
        <w:rPr>
          <w:rFonts w:ascii="Times New Roman" w:hAnsi="Times New Roman"/>
          <w:sz w:val="28"/>
          <w:szCs w:val="28"/>
        </w:rPr>
        <w:t>о</w:t>
      </w:r>
      <w:r w:rsidRPr="00210959">
        <w:rPr>
          <w:rFonts w:ascii="Times New Roman" w:hAnsi="Times New Roman"/>
          <w:sz w:val="28"/>
          <w:szCs w:val="28"/>
        </w:rPr>
        <w:t>т</w:t>
      </w:r>
      <w:r w:rsidR="00883384">
        <w:rPr>
          <w:rFonts w:ascii="Times New Roman" w:hAnsi="Times New Roman"/>
          <w:sz w:val="28"/>
          <w:szCs w:val="28"/>
        </w:rPr>
        <w:t xml:space="preserve"> </w:t>
      </w:r>
      <w:r w:rsidR="00C51B7A">
        <w:rPr>
          <w:rFonts w:ascii="Times New Roman" w:hAnsi="Times New Roman"/>
          <w:sz w:val="28"/>
          <w:szCs w:val="28"/>
        </w:rPr>
        <w:t>__________</w:t>
      </w:r>
      <w:r w:rsidRPr="00210959">
        <w:rPr>
          <w:rFonts w:ascii="Times New Roman" w:hAnsi="Times New Roman"/>
          <w:sz w:val="28"/>
          <w:szCs w:val="28"/>
        </w:rPr>
        <w:tab/>
        <w:t xml:space="preserve">                    </w:t>
      </w:r>
      <w:r w:rsidR="00883384">
        <w:rPr>
          <w:rFonts w:ascii="Times New Roman" w:hAnsi="Times New Roman"/>
          <w:sz w:val="28"/>
          <w:szCs w:val="28"/>
        </w:rPr>
        <w:t xml:space="preserve"> </w:t>
      </w:r>
      <w:r w:rsidR="00883384">
        <w:rPr>
          <w:rFonts w:ascii="Times New Roman" w:hAnsi="Times New Roman"/>
          <w:sz w:val="28"/>
          <w:szCs w:val="28"/>
        </w:rPr>
        <w:tab/>
        <w:t xml:space="preserve">       </w:t>
      </w:r>
      <w:r w:rsidR="00C51B7A">
        <w:rPr>
          <w:rFonts w:ascii="Times New Roman" w:hAnsi="Times New Roman"/>
          <w:sz w:val="28"/>
          <w:szCs w:val="28"/>
        </w:rPr>
        <w:t xml:space="preserve">                                           </w:t>
      </w:r>
      <w:r w:rsidR="00883384">
        <w:rPr>
          <w:rFonts w:ascii="Times New Roman" w:hAnsi="Times New Roman"/>
          <w:sz w:val="28"/>
          <w:szCs w:val="28"/>
        </w:rPr>
        <w:t xml:space="preserve"> </w:t>
      </w:r>
      <w:proofErr w:type="gramStart"/>
      <w:r w:rsidR="00883384">
        <w:rPr>
          <w:rFonts w:ascii="Times New Roman" w:hAnsi="Times New Roman"/>
          <w:sz w:val="28"/>
          <w:szCs w:val="28"/>
        </w:rPr>
        <w:t xml:space="preserve">№  </w:t>
      </w:r>
      <w:r w:rsidR="00C51B7A">
        <w:rPr>
          <w:rFonts w:ascii="Times New Roman" w:hAnsi="Times New Roman"/>
          <w:sz w:val="28"/>
          <w:szCs w:val="28"/>
        </w:rPr>
        <w:t>_</w:t>
      </w:r>
      <w:proofErr w:type="gramEnd"/>
      <w:r w:rsidR="00C51B7A">
        <w:rPr>
          <w:rFonts w:ascii="Times New Roman" w:hAnsi="Times New Roman"/>
          <w:sz w:val="28"/>
          <w:szCs w:val="28"/>
        </w:rPr>
        <w:t>______</w:t>
      </w:r>
    </w:p>
    <w:p w:rsidR="00210959" w:rsidRPr="00210959" w:rsidRDefault="00883384" w:rsidP="00883384">
      <w:pPr>
        <w:rPr>
          <w:rFonts w:ascii="Times New Roman" w:hAnsi="Times New Roman"/>
          <w:sz w:val="28"/>
          <w:szCs w:val="28"/>
        </w:rPr>
      </w:pPr>
      <w:r>
        <w:rPr>
          <w:rFonts w:ascii="Times New Roman" w:hAnsi="Times New Roman"/>
          <w:sz w:val="28"/>
          <w:szCs w:val="28"/>
        </w:rPr>
        <w:t xml:space="preserve">                                               </w:t>
      </w:r>
      <w:r w:rsidR="00210959" w:rsidRPr="00210959">
        <w:rPr>
          <w:rFonts w:ascii="Times New Roman" w:hAnsi="Times New Roman"/>
          <w:sz w:val="28"/>
          <w:szCs w:val="28"/>
        </w:rPr>
        <w:t xml:space="preserve">станица </w:t>
      </w:r>
      <w:r w:rsidR="00C51B7A">
        <w:rPr>
          <w:rFonts w:ascii="Times New Roman" w:hAnsi="Times New Roman"/>
          <w:sz w:val="28"/>
          <w:szCs w:val="28"/>
        </w:rPr>
        <w:t>Азовская</w:t>
      </w:r>
    </w:p>
    <w:p w:rsidR="00210959" w:rsidRPr="00210959" w:rsidRDefault="00210959" w:rsidP="00ED3237">
      <w:pPr>
        <w:spacing w:after="0" w:line="240" w:lineRule="auto"/>
        <w:jc w:val="center"/>
        <w:rPr>
          <w:rFonts w:ascii="Times New Roman" w:hAnsi="Times New Roman"/>
          <w:b/>
          <w:sz w:val="28"/>
          <w:szCs w:val="28"/>
        </w:rPr>
      </w:pPr>
      <w:r>
        <w:rPr>
          <w:rFonts w:ascii="Times New Roman" w:hAnsi="Times New Roman"/>
          <w:b/>
          <w:sz w:val="24"/>
          <w:szCs w:val="24"/>
        </w:rPr>
        <w:t xml:space="preserve"> </w:t>
      </w:r>
      <w:r w:rsidRPr="00210959">
        <w:rPr>
          <w:rFonts w:ascii="Times New Roman" w:hAnsi="Times New Roman"/>
          <w:b/>
          <w:sz w:val="28"/>
          <w:szCs w:val="28"/>
        </w:rPr>
        <w:t>Об утверждении муниципальной программы</w:t>
      </w:r>
      <w:r>
        <w:rPr>
          <w:rFonts w:ascii="Times New Roman" w:hAnsi="Times New Roman"/>
          <w:b/>
          <w:sz w:val="24"/>
          <w:szCs w:val="24"/>
        </w:rPr>
        <w:t xml:space="preserve"> </w:t>
      </w:r>
      <w:r w:rsidRPr="00210959">
        <w:rPr>
          <w:rFonts w:ascii="Times New Roman" w:hAnsi="Times New Roman"/>
          <w:b/>
          <w:sz w:val="28"/>
          <w:szCs w:val="28"/>
        </w:rPr>
        <w:t xml:space="preserve">«Комплексное развитие социальной инфраструктуры на территории муниципального образования </w:t>
      </w:r>
      <w:r w:rsidR="00C51B7A">
        <w:rPr>
          <w:rFonts w:ascii="Times New Roman" w:hAnsi="Times New Roman"/>
          <w:b/>
          <w:sz w:val="28"/>
          <w:szCs w:val="28"/>
        </w:rPr>
        <w:t>Азовское</w:t>
      </w:r>
      <w:r w:rsidRPr="00210959">
        <w:rPr>
          <w:rFonts w:ascii="Times New Roman" w:hAnsi="Times New Roman"/>
          <w:b/>
          <w:sz w:val="28"/>
          <w:szCs w:val="28"/>
        </w:rPr>
        <w:t xml:space="preserve"> се</w:t>
      </w:r>
      <w:r w:rsidR="00C51B7A">
        <w:rPr>
          <w:rFonts w:ascii="Times New Roman" w:hAnsi="Times New Roman"/>
          <w:b/>
          <w:sz w:val="28"/>
          <w:szCs w:val="28"/>
        </w:rPr>
        <w:t>льское поселение Северского му</w:t>
      </w:r>
      <w:r w:rsidRPr="00210959">
        <w:rPr>
          <w:rFonts w:ascii="Times New Roman" w:hAnsi="Times New Roman"/>
          <w:b/>
          <w:sz w:val="28"/>
          <w:szCs w:val="28"/>
        </w:rPr>
        <w:t>ниципального ра</w:t>
      </w:r>
      <w:r w:rsidR="00C51B7A">
        <w:rPr>
          <w:rFonts w:ascii="Times New Roman" w:hAnsi="Times New Roman"/>
          <w:b/>
          <w:sz w:val="28"/>
          <w:szCs w:val="28"/>
        </w:rPr>
        <w:t>йона Краснодарского края на 2018-2034</w:t>
      </w:r>
      <w:r w:rsidRPr="00210959">
        <w:rPr>
          <w:rFonts w:ascii="Times New Roman" w:hAnsi="Times New Roman"/>
          <w:b/>
          <w:sz w:val="28"/>
          <w:szCs w:val="28"/>
        </w:rPr>
        <w:t xml:space="preserve"> годы»</w:t>
      </w:r>
    </w:p>
    <w:p w:rsidR="00E37AD4" w:rsidRPr="00E37AD4" w:rsidRDefault="00E37AD4" w:rsidP="00E37AD4">
      <w:pPr>
        <w:spacing w:after="0" w:line="240" w:lineRule="auto"/>
        <w:jc w:val="both"/>
        <w:rPr>
          <w:b/>
          <w:sz w:val="36"/>
          <w:szCs w:val="36"/>
        </w:rPr>
      </w:pPr>
      <w:r>
        <w:rPr>
          <w:sz w:val="28"/>
          <w:szCs w:val="28"/>
        </w:rPr>
        <w:t xml:space="preserve">                                         </w:t>
      </w:r>
    </w:p>
    <w:p w:rsidR="00E37AD4" w:rsidRPr="00E37AD4" w:rsidRDefault="00E37AD4" w:rsidP="00A46B52">
      <w:pPr>
        <w:tabs>
          <w:tab w:val="left" w:pos="1134"/>
        </w:tabs>
        <w:spacing w:after="0" w:line="240" w:lineRule="auto"/>
        <w:jc w:val="both"/>
        <w:rPr>
          <w:rFonts w:ascii="Times New Roman" w:hAnsi="Times New Roman"/>
          <w:sz w:val="28"/>
          <w:szCs w:val="28"/>
        </w:rPr>
      </w:pPr>
      <w:r>
        <w:rPr>
          <w:sz w:val="28"/>
          <w:szCs w:val="28"/>
        </w:rPr>
        <w:t xml:space="preserve">         </w:t>
      </w:r>
      <w:r w:rsidRPr="0081326C">
        <w:rPr>
          <w:sz w:val="28"/>
          <w:szCs w:val="28"/>
        </w:rPr>
        <w:t xml:space="preserve">  </w:t>
      </w:r>
      <w:r w:rsidRPr="00E37AD4">
        <w:rPr>
          <w:rFonts w:ascii="Times New Roman" w:hAnsi="Times New Roman"/>
          <w:sz w:val="28"/>
          <w:szCs w:val="28"/>
        </w:rPr>
        <w:t xml:space="preserve">В соответствии с постановлением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 в </w:t>
      </w:r>
      <w:r w:rsidRPr="00E37AD4">
        <w:rPr>
          <w:rFonts w:ascii="Times New Roman" w:hAnsi="Times New Roman"/>
          <w:color w:val="000000"/>
          <w:sz w:val="28"/>
          <w:szCs w:val="28"/>
        </w:rPr>
        <w:t>соответствии с пунктом 4.1 статьи 6 Градостроительного кодекса Российской Федерации</w:t>
      </w:r>
      <w:r w:rsidRPr="00E37AD4">
        <w:rPr>
          <w:rFonts w:ascii="Times New Roman" w:hAnsi="Times New Roman"/>
          <w:sz w:val="28"/>
          <w:szCs w:val="28"/>
        </w:rPr>
        <w:t xml:space="preserve">, руководствуясь статьей 14 Федерального закона от 6 октября 2003 года № 131-ФЗ «Об общих принципах организации местного самоуправления в Российской Федерации», уставом </w:t>
      </w:r>
      <w:bookmarkStart w:id="0" w:name="_Hlk485285497"/>
      <w:r w:rsidR="00C51B7A">
        <w:rPr>
          <w:rFonts w:ascii="Times New Roman" w:hAnsi="Times New Roman"/>
          <w:sz w:val="28"/>
          <w:szCs w:val="28"/>
        </w:rPr>
        <w:t xml:space="preserve">Азовского </w:t>
      </w:r>
      <w:r w:rsidRPr="00E37AD4">
        <w:rPr>
          <w:rFonts w:ascii="Times New Roman" w:hAnsi="Times New Roman"/>
          <w:sz w:val="28"/>
          <w:szCs w:val="28"/>
        </w:rPr>
        <w:t xml:space="preserve">сельского поселения </w:t>
      </w:r>
      <w:r w:rsidR="00C51B7A">
        <w:rPr>
          <w:rFonts w:ascii="Times New Roman" w:hAnsi="Times New Roman"/>
          <w:sz w:val="28"/>
          <w:szCs w:val="28"/>
        </w:rPr>
        <w:t>Северского</w:t>
      </w:r>
      <w:r w:rsidRPr="00E37AD4">
        <w:rPr>
          <w:rFonts w:ascii="Times New Roman" w:hAnsi="Times New Roman"/>
          <w:sz w:val="28"/>
          <w:szCs w:val="28"/>
        </w:rPr>
        <w:t xml:space="preserve"> района</w:t>
      </w:r>
      <w:bookmarkEnd w:id="0"/>
      <w:r w:rsidRPr="00E37AD4">
        <w:rPr>
          <w:rFonts w:ascii="Times New Roman" w:hAnsi="Times New Roman"/>
          <w:sz w:val="28"/>
          <w:szCs w:val="28"/>
        </w:rPr>
        <w:t xml:space="preserve">, Совет </w:t>
      </w:r>
      <w:r w:rsidR="00C51B7A" w:rsidRPr="00C51B7A">
        <w:rPr>
          <w:rFonts w:ascii="Times New Roman" w:hAnsi="Times New Roman"/>
          <w:sz w:val="28"/>
          <w:szCs w:val="28"/>
        </w:rPr>
        <w:t>Азовского сельского поселения Северского района</w:t>
      </w:r>
      <w:r w:rsidRPr="00E37AD4">
        <w:rPr>
          <w:rFonts w:ascii="Times New Roman" w:hAnsi="Times New Roman"/>
          <w:sz w:val="28"/>
          <w:szCs w:val="28"/>
        </w:rPr>
        <w:t xml:space="preserve"> р е ш и л:</w:t>
      </w:r>
    </w:p>
    <w:p w:rsidR="00E37AD4" w:rsidRPr="00E37AD4" w:rsidRDefault="00E37AD4" w:rsidP="00A46B52">
      <w:pPr>
        <w:spacing w:after="0" w:line="240" w:lineRule="auto"/>
        <w:jc w:val="both"/>
        <w:rPr>
          <w:rFonts w:ascii="Times New Roman" w:hAnsi="Times New Roman"/>
          <w:sz w:val="28"/>
          <w:szCs w:val="28"/>
        </w:rPr>
      </w:pPr>
      <w:r w:rsidRPr="00E37AD4">
        <w:rPr>
          <w:rFonts w:ascii="Times New Roman" w:hAnsi="Times New Roman"/>
          <w:sz w:val="28"/>
          <w:szCs w:val="28"/>
        </w:rPr>
        <w:t xml:space="preserve">        1. </w:t>
      </w:r>
      <w:proofErr w:type="gramStart"/>
      <w:r w:rsidRPr="00E37AD4">
        <w:rPr>
          <w:rFonts w:ascii="Times New Roman" w:hAnsi="Times New Roman"/>
          <w:sz w:val="28"/>
          <w:szCs w:val="28"/>
        </w:rPr>
        <w:t xml:space="preserve">Утвердить </w:t>
      </w:r>
      <w:r w:rsidR="00A46B52">
        <w:rPr>
          <w:rFonts w:ascii="Times New Roman" w:hAnsi="Times New Roman"/>
          <w:sz w:val="28"/>
          <w:szCs w:val="28"/>
        </w:rPr>
        <w:t xml:space="preserve"> муниципальную</w:t>
      </w:r>
      <w:proofErr w:type="gramEnd"/>
      <w:r w:rsidR="00A46B52">
        <w:rPr>
          <w:rFonts w:ascii="Times New Roman" w:hAnsi="Times New Roman"/>
          <w:sz w:val="28"/>
          <w:szCs w:val="28"/>
        </w:rPr>
        <w:t xml:space="preserve"> п</w:t>
      </w:r>
      <w:r w:rsidRPr="00E37AD4">
        <w:rPr>
          <w:rFonts w:ascii="Times New Roman" w:hAnsi="Times New Roman"/>
          <w:sz w:val="28"/>
          <w:szCs w:val="28"/>
        </w:rPr>
        <w:t>рограмму</w:t>
      </w:r>
      <w:r w:rsidRPr="00E37AD4">
        <w:rPr>
          <w:rFonts w:ascii="Times New Roman" w:hAnsi="Times New Roman"/>
          <w:b/>
          <w:sz w:val="28"/>
          <w:szCs w:val="28"/>
        </w:rPr>
        <w:t xml:space="preserve"> </w:t>
      </w:r>
      <w:r w:rsidRPr="00E37AD4">
        <w:rPr>
          <w:rFonts w:ascii="Times New Roman" w:hAnsi="Times New Roman"/>
          <w:sz w:val="28"/>
          <w:szCs w:val="28"/>
        </w:rPr>
        <w:t>комплексного развития социальной инфраструктуры</w:t>
      </w:r>
      <w:r w:rsidR="00A46B52">
        <w:rPr>
          <w:rFonts w:ascii="Times New Roman" w:hAnsi="Times New Roman"/>
          <w:sz w:val="28"/>
          <w:szCs w:val="28"/>
        </w:rPr>
        <w:t xml:space="preserve"> на территории </w:t>
      </w:r>
      <w:r w:rsidRPr="00E37AD4">
        <w:rPr>
          <w:rFonts w:ascii="Times New Roman" w:hAnsi="Times New Roman"/>
          <w:sz w:val="28"/>
          <w:szCs w:val="28"/>
        </w:rPr>
        <w:t xml:space="preserve"> </w:t>
      </w:r>
      <w:r w:rsidR="00C51B7A" w:rsidRPr="00C51B7A">
        <w:rPr>
          <w:rFonts w:ascii="Times New Roman" w:hAnsi="Times New Roman"/>
          <w:sz w:val="28"/>
          <w:szCs w:val="28"/>
        </w:rPr>
        <w:t>Азовского сельского поселения Северского района</w:t>
      </w:r>
      <w:r w:rsidRPr="00E37AD4">
        <w:rPr>
          <w:rFonts w:ascii="Times New Roman" w:hAnsi="Times New Roman"/>
          <w:sz w:val="28"/>
          <w:szCs w:val="28"/>
        </w:rPr>
        <w:t xml:space="preserve"> Краснодарского края на 201</w:t>
      </w:r>
      <w:r w:rsidR="00C51B7A">
        <w:rPr>
          <w:rFonts w:ascii="Times New Roman" w:hAnsi="Times New Roman"/>
          <w:sz w:val="28"/>
          <w:szCs w:val="28"/>
        </w:rPr>
        <w:t>8</w:t>
      </w:r>
      <w:r w:rsidRPr="00E37AD4">
        <w:rPr>
          <w:rFonts w:ascii="Times New Roman" w:hAnsi="Times New Roman"/>
          <w:sz w:val="28"/>
          <w:szCs w:val="28"/>
        </w:rPr>
        <w:t>-203</w:t>
      </w:r>
      <w:r w:rsidR="00C51B7A">
        <w:rPr>
          <w:rFonts w:ascii="Times New Roman" w:hAnsi="Times New Roman"/>
          <w:sz w:val="28"/>
          <w:szCs w:val="28"/>
        </w:rPr>
        <w:t>4</w:t>
      </w:r>
      <w:r w:rsidRPr="00E37AD4">
        <w:rPr>
          <w:rFonts w:ascii="Times New Roman" w:hAnsi="Times New Roman"/>
          <w:sz w:val="28"/>
          <w:szCs w:val="28"/>
        </w:rPr>
        <w:t xml:space="preserve"> годы.</w:t>
      </w:r>
    </w:p>
    <w:p w:rsidR="00E37AD4" w:rsidRPr="00E37AD4" w:rsidRDefault="00E37AD4" w:rsidP="00A46B52">
      <w:pPr>
        <w:spacing w:after="0" w:line="240" w:lineRule="auto"/>
        <w:jc w:val="both"/>
        <w:rPr>
          <w:rFonts w:ascii="Times New Roman" w:hAnsi="Times New Roman"/>
          <w:sz w:val="28"/>
          <w:szCs w:val="28"/>
        </w:rPr>
      </w:pPr>
      <w:r w:rsidRPr="00E37AD4">
        <w:rPr>
          <w:rFonts w:ascii="Times New Roman" w:hAnsi="Times New Roman"/>
          <w:sz w:val="28"/>
          <w:szCs w:val="28"/>
        </w:rPr>
        <w:t xml:space="preserve">         2. </w:t>
      </w:r>
      <w:proofErr w:type="gramStart"/>
      <w:r w:rsidRPr="00E37AD4">
        <w:rPr>
          <w:rFonts w:ascii="Times New Roman" w:hAnsi="Times New Roman"/>
          <w:sz w:val="28"/>
          <w:szCs w:val="28"/>
        </w:rPr>
        <w:t xml:space="preserve">Разместить </w:t>
      </w:r>
      <w:r w:rsidR="00A46B52">
        <w:rPr>
          <w:rFonts w:ascii="Times New Roman" w:hAnsi="Times New Roman"/>
          <w:sz w:val="28"/>
          <w:szCs w:val="28"/>
        </w:rPr>
        <w:t xml:space="preserve"> муниципальную</w:t>
      </w:r>
      <w:proofErr w:type="gramEnd"/>
      <w:r w:rsidR="00A46B52">
        <w:rPr>
          <w:rFonts w:ascii="Times New Roman" w:hAnsi="Times New Roman"/>
          <w:sz w:val="28"/>
          <w:szCs w:val="28"/>
        </w:rPr>
        <w:t xml:space="preserve"> п</w:t>
      </w:r>
      <w:r w:rsidRPr="00E37AD4">
        <w:rPr>
          <w:rFonts w:ascii="Times New Roman" w:hAnsi="Times New Roman"/>
          <w:sz w:val="28"/>
          <w:szCs w:val="28"/>
        </w:rPr>
        <w:t>рограмму</w:t>
      </w:r>
      <w:r w:rsidRPr="00E37AD4">
        <w:rPr>
          <w:rFonts w:ascii="Times New Roman" w:hAnsi="Times New Roman"/>
          <w:b/>
          <w:sz w:val="28"/>
          <w:szCs w:val="28"/>
        </w:rPr>
        <w:t xml:space="preserve"> </w:t>
      </w:r>
      <w:r w:rsidRPr="00E37AD4">
        <w:rPr>
          <w:rFonts w:ascii="Times New Roman" w:hAnsi="Times New Roman"/>
          <w:sz w:val="28"/>
          <w:szCs w:val="28"/>
        </w:rPr>
        <w:t xml:space="preserve">комплексного развития социальной инфраструктуры </w:t>
      </w:r>
      <w:r w:rsidR="00C51B7A" w:rsidRPr="00C51B7A">
        <w:rPr>
          <w:rFonts w:ascii="Times New Roman" w:hAnsi="Times New Roman"/>
          <w:sz w:val="28"/>
          <w:szCs w:val="28"/>
        </w:rPr>
        <w:t xml:space="preserve">Азовского сельского поселения Северского района </w:t>
      </w:r>
      <w:r w:rsidRPr="00E37AD4">
        <w:rPr>
          <w:rFonts w:ascii="Times New Roman" w:hAnsi="Times New Roman"/>
          <w:sz w:val="28"/>
          <w:szCs w:val="28"/>
        </w:rPr>
        <w:t>Краснодарского края</w:t>
      </w:r>
      <w:r w:rsidR="00952043">
        <w:rPr>
          <w:rFonts w:ascii="Times New Roman" w:hAnsi="Times New Roman"/>
          <w:sz w:val="28"/>
          <w:szCs w:val="28"/>
        </w:rPr>
        <w:t xml:space="preserve"> </w:t>
      </w:r>
      <w:r w:rsidRPr="00E37AD4">
        <w:rPr>
          <w:rFonts w:ascii="Times New Roman" w:hAnsi="Times New Roman"/>
          <w:sz w:val="28"/>
          <w:szCs w:val="28"/>
        </w:rPr>
        <w:t xml:space="preserve"> на 201</w:t>
      </w:r>
      <w:r w:rsidR="00C51B7A">
        <w:rPr>
          <w:rFonts w:ascii="Times New Roman" w:hAnsi="Times New Roman"/>
          <w:sz w:val="28"/>
          <w:szCs w:val="28"/>
        </w:rPr>
        <w:t>8</w:t>
      </w:r>
      <w:r w:rsidRPr="00E37AD4">
        <w:rPr>
          <w:rFonts w:ascii="Times New Roman" w:hAnsi="Times New Roman"/>
          <w:sz w:val="28"/>
          <w:szCs w:val="28"/>
        </w:rPr>
        <w:t>-203</w:t>
      </w:r>
      <w:r w:rsidR="00C51B7A">
        <w:rPr>
          <w:rFonts w:ascii="Times New Roman" w:hAnsi="Times New Roman"/>
          <w:sz w:val="28"/>
          <w:szCs w:val="28"/>
        </w:rPr>
        <w:t>4</w:t>
      </w:r>
      <w:r w:rsidRPr="00E37AD4">
        <w:rPr>
          <w:rFonts w:ascii="Times New Roman" w:hAnsi="Times New Roman"/>
          <w:sz w:val="28"/>
          <w:szCs w:val="28"/>
        </w:rPr>
        <w:t xml:space="preserve"> годы на </w:t>
      </w:r>
      <w:hyperlink r:id="rId7" w:history="1">
        <w:r w:rsidRPr="00E37AD4">
          <w:rPr>
            <w:rFonts w:ascii="Times New Roman" w:hAnsi="Times New Roman"/>
            <w:sz w:val="28"/>
            <w:szCs w:val="28"/>
          </w:rPr>
          <w:t>официальном сайте</w:t>
        </w:r>
      </w:hyperlink>
      <w:r w:rsidRPr="00E37AD4">
        <w:rPr>
          <w:rFonts w:ascii="Times New Roman" w:hAnsi="Times New Roman"/>
          <w:sz w:val="28"/>
          <w:szCs w:val="28"/>
        </w:rPr>
        <w:t xml:space="preserve"> администрации </w:t>
      </w:r>
      <w:r w:rsidR="00C51B7A" w:rsidRPr="00C51B7A">
        <w:rPr>
          <w:rFonts w:ascii="Times New Roman" w:hAnsi="Times New Roman"/>
          <w:sz w:val="28"/>
          <w:szCs w:val="28"/>
        </w:rPr>
        <w:t xml:space="preserve">Азовского сельского поселения </w:t>
      </w:r>
      <w:proofErr w:type="spellStart"/>
      <w:r w:rsidR="00C51B7A">
        <w:rPr>
          <w:rFonts w:ascii="Times New Roman" w:hAnsi="Times New Roman"/>
          <w:sz w:val="28"/>
          <w:szCs w:val="28"/>
          <w:lang w:val="en-US"/>
        </w:rPr>
        <w:t>azovskaia</w:t>
      </w:r>
      <w:proofErr w:type="spellEnd"/>
      <w:r w:rsidR="00C51B7A" w:rsidRPr="00C51B7A">
        <w:rPr>
          <w:rFonts w:ascii="Times New Roman" w:hAnsi="Times New Roman"/>
          <w:sz w:val="28"/>
          <w:szCs w:val="28"/>
        </w:rPr>
        <w:t>.</w:t>
      </w:r>
      <w:proofErr w:type="spellStart"/>
      <w:r w:rsidR="00C51B7A">
        <w:rPr>
          <w:rFonts w:ascii="Times New Roman" w:hAnsi="Times New Roman"/>
          <w:sz w:val="28"/>
          <w:szCs w:val="28"/>
          <w:lang w:val="en-US"/>
        </w:rPr>
        <w:t>ru</w:t>
      </w:r>
      <w:proofErr w:type="spellEnd"/>
      <w:r w:rsidR="00C51B7A" w:rsidRPr="00C51B7A">
        <w:rPr>
          <w:rFonts w:ascii="Times New Roman" w:hAnsi="Times New Roman"/>
          <w:sz w:val="28"/>
          <w:szCs w:val="28"/>
        </w:rPr>
        <w:t xml:space="preserve"> </w:t>
      </w:r>
      <w:r w:rsidRPr="00E37AD4">
        <w:rPr>
          <w:rFonts w:ascii="Times New Roman" w:hAnsi="Times New Roman"/>
          <w:sz w:val="28"/>
          <w:szCs w:val="28"/>
        </w:rPr>
        <w:t>в информационно-телекоммуникационной сети «Интернет».</w:t>
      </w:r>
    </w:p>
    <w:p w:rsidR="00E37AD4" w:rsidRPr="00A46B52" w:rsidRDefault="00E37AD4" w:rsidP="00A46B52">
      <w:pPr>
        <w:pStyle w:val="2"/>
        <w:spacing w:before="0" w:after="0"/>
        <w:jc w:val="both"/>
        <w:rPr>
          <w:b w:val="0"/>
        </w:rPr>
      </w:pPr>
      <w:r w:rsidRPr="00A46B52">
        <w:rPr>
          <w:b w:val="0"/>
        </w:rPr>
        <w:t xml:space="preserve">         3. Контроль за выполнением настоящего решения возложить на </w:t>
      </w:r>
      <w:r w:rsidR="00C51B7A">
        <w:rPr>
          <w:b w:val="0"/>
        </w:rPr>
        <w:t xml:space="preserve">администрацию </w:t>
      </w:r>
      <w:r w:rsidR="00C51B7A" w:rsidRPr="00C51B7A">
        <w:rPr>
          <w:b w:val="0"/>
        </w:rPr>
        <w:t>Азовского сельского поселения Северского района</w:t>
      </w:r>
      <w:r w:rsidRPr="00A46B52">
        <w:rPr>
          <w:b w:val="0"/>
        </w:rPr>
        <w:t xml:space="preserve">. </w:t>
      </w:r>
    </w:p>
    <w:p w:rsidR="00E37AD4" w:rsidRPr="00A46B52" w:rsidRDefault="00E37AD4" w:rsidP="00A46B52">
      <w:pPr>
        <w:pStyle w:val="2"/>
        <w:spacing w:before="0" w:after="0"/>
        <w:jc w:val="both"/>
        <w:rPr>
          <w:b w:val="0"/>
        </w:rPr>
      </w:pPr>
      <w:r w:rsidRPr="00A46B52">
        <w:rPr>
          <w:b w:val="0"/>
        </w:rPr>
        <w:t xml:space="preserve">         4.Решение вступает в силу со дня его обнародования.</w:t>
      </w:r>
    </w:p>
    <w:p w:rsidR="00E37AD4" w:rsidRPr="00E37AD4" w:rsidRDefault="00E37AD4" w:rsidP="00A46B52">
      <w:pPr>
        <w:tabs>
          <w:tab w:val="left" w:pos="1134"/>
        </w:tabs>
        <w:spacing w:after="0" w:line="240" w:lineRule="auto"/>
        <w:jc w:val="both"/>
        <w:rPr>
          <w:rFonts w:ascii="Times New Roman" w:hAnsi="Times New Roman"/>
          <w:sz w:val="28"/>
          <w:szCs w:val="28"/>
        </w:rPr>
      </w:pPr>
      <w:r w:rsidRPr="00E37AD4">
        <w:rPr>
          <w:rFonts w:ascii="Times New Roman" w:hAnsi="Times New Roman"/>
          <w:sz w:val="28"/>
          <w:szCs w:val="28"/>
        </w:rPr>
        <w:t xml:space="preserve">    </w:t>
      </w:r>
    </w:p>
    <w:p w:rsidR="00C51B7A" w:rsidRDefault="00E37AD4" w:rsidP="00C51B7A">
      <w:pPr>
        <w:tabs>
          <w:tab w:val="left" w:pos="1134"/>
        </w:tabs>
        <w:spacing w:after="0" w:line="240" w:lineRule="auto"/>
        <w:jc w:val="both"/>
        <w:rPr>
          <w:rFonts w:ascii="Times New Roman" w:hAnsi="Times New Roman"/>
          <w:sz w:val="28"/>
          <w:szCs w:val="28"/>
        </w:rPr>
      </w:pPr>
      <w:r w:rsidRPr="00E37AD4">
        <w:rPr>
          <w:rFonts w:ascii="Times New Roman" w:hAnsi="Times New Roman"/>
          <w:sz w:val="28"/>
          <w:szCs w:val="28"/>
        </w:rPr>
        <w:t>Глава</w:t>
      </w:r>
      <w:r w:rsidR="00A46B52">
        <w:rPr>
          <w:rFonts w:ascii="Times New Roman" w:hAnsi="Times New Roman"/>
          <w:sz w:val="28"/>
          <w:szCs w:val="28"/>
        </w:rPr>
        <w:t xml:space="preserve"> </w:t>
      </w:r>
      <w:r w:rsidR="00C51B7A" w:rsidRPr="00C51B7A">
        <w:rPr>
          <w:rFonts w:ascii="Times New Roman" w:hAnsi="Times New Roman"/>
          <w:sz w:val="28"/>
          <w:szCs w:val="28"/>
        </w:rPr>
        <w:t xml:space="preserve">Азовского сельского поселения </w:t>
      </w:r>
    </w:p>
    <w:p w:rsidR="00E37AD4" w:rsidRPr="00E37AD4" w:rsidRDefault="00C51B7A" w:rsidP="00C51B7A">
      <w:pPr>
        <w:tabs>
          <w:tab w:val="left" w:pos="1134"/>
        </w:tabs>
        <w:spacing w:after="0" w:line="240" w:lineRule="auto"/>
        <w:jc w:val="both"/>
        <w:rPr>
          <w:rFonts w:ascii="Times New Roman" w:hAnsi="Times New Roman"/>
          <w:sz w:val="28"/>
          <w:szCs w:val="28"/>
        </w:rPr>
      </w:pPr>
      <w:r w:rsidRPr="00C51B7A">
        <w:rPr>
          <w:rFonts w:ascii="Times New Roman" w:hAnsi="Times New Roman"/>
          <w:sz w:val="28"/>
          <w:szCs w:val="28"/>
        </w:rPr>
        <w:t>Северского района</w:t>
      </w:r>
      <w:r>
        <w:rPr>
          <w:rFonts w:ascii="Times New Roman" w:hAnsi="Times New Roman"/>
          <w:sz w:val="28"/>
          <w:szCs w:val="28"/>
        </w:rPr>
        <w:t xml:space="preserve">                                                                          </w:t>
      </w:r>
      <w:proofErr w:type="spellStart"/>
      <w:r>
        <w:rPr>
          <w:rFonts w:ascii="Times New Roman" w:hAnsi="Times New Roman"/>
          <w:sz w:val="28"/>
          <w:szCs w:val="28"/>
        </w:rPr>
        <w:t>А.В.Подобный</w:t>
      </w:r>
      <w:proofErr w:type="spellEnd"/>
      <w:r w:rsidR="00E37AD4" w:rsidRPr="00E37AD4">
        <w:rPr>
          <w:rFonts w:ascii="Times New Roman" w:hAnsi="Times New Roman"/>
          <w:sz w:val="28"/>
          <w:szCs w:val="28"/>
        </w:rPr>
        <w:t xml:space="preserve">    </w:t>
      </w:r>
    </w:p>
    <w:p w:rsidR="00E37AD4" w:rsidRPr="00E37AD4" w:rsidRDefault="00E37AD4" w:rsidP="00E37AD4">
      <w:pPr>
        <w:jc w:val="center"/>
        <w:rPr>
          <w:rFonts w:ascii="Times New Roman" w:hAnsi="Times New Roman"/>
          <w:sz w:val="28"/>
          <w:szCs w:val="28"/>
        </w:rPr>
      </w:pPr>
    </w:p>
    <w:p w:rsidR="00E37AD4" w:rsidRDefault="00E37AD4" w:rsidP="00E156A9">
      <w:pPr>
        <w:spacing w:after="0" w:line="240" w:lineRule="auto"/>
        <w:jc w:val="both"/>
        <w:rPr>
          <w:rFonts w:ascii="Times New Roman" w:hAnsi="Times New Roman"/>
          <w:sz w:val="28"/>
          <w:szCs w:val="28"/>
        </w:rPr>
      </w:pPr>
    </w:p>
    <w:p w:rsidR="00505AF8" w:rsidRDefault="00505AF8" w:rsidP="00E156A9">
      <w:pPr>
        <w:spacing w:after="0" w:line="240" w:lineRule="auto"/>
        <w:jc w:val="both"/>
        <w:rPr>
          <w:rFonts w:ascii="Times New Roman" w:hAnsi="Times New Roman"/>
          <w:sz w:val="28"/>
          <w:szCs w:val="28"/>
        </w:rPr>
      </w:pPr>
    </w:p>
    <w:p w:rsidR="00505AF8" w:rsidRPr="00E37AD4" w:rsidRDefault="00505AF8" w:rsidP="00E156A9">
      <w:pPr>
        <w:spacing w:after="0" w:line="240" w:lineRule="auto"/>
        <w:jc w:val="both"/>
        <w:rPr>
          <w:rFonts w:ascii="Times New Roman" w:hAnsi="Times New Roman"/>
          <w:sz w:val="28"/>
          <w:szCs w:val="28"/>
        </w:rPr>
      </w:pPr>
    </w:p>
    <w:p w:rsidR="00E156A9" w:rsidRPr="00E156A9" w:rsidRDefault="00E156A9" w:rsidP="00505AF8">
      <w:pPr>
        <w:spacing w:after="0" w:line="240" w:lineRule="auto"/>
        <w:jc w:val="center"/>
        <w:rPr>
          <w:rFonts w:ascii="Times New Roman" w:hAnsi="Times New Roman"/>
          <w:b/>
          <w:sz w:val="40"/>
          <w:szCs w:val="40"/>
        </w:rPr>
      </w:pPr>
      <w:r w:rsidRPr="00E156A9">
        <w:rPr>
          <w:rFonts w:ascii="Times New Roman" w:hAnsi="Times New Roman"/>
          <w:b/>
          <w:sz w:val="40"/>
          <w:szCs w:val="40"/>
        </w:rPr>
        <w:t>Муниципальная программа</w:t>
      </w:r>
    </w:p>
    <w:p w:rsidR="00ED059D" w:rsidRDefault="00E156A9" w:rsidP="00505AF8">
      <w:pPr>
        <w:spacing w:after="0" w:line="240" w:lineRule="auto"/>
        <w:jc w:val="center"/>
        <w:rPr>
          <w:rFonts w:ascii="Times New Roman" w:hAnsi="Times New Roman"/>
          <w:b/>
          <w:sz w:val="40"/>
          <w:szCs w:val="40"/>
        </w:rPr>
      </w:pPr>
      <w:r w:rsidRPr="00E156A9">
        <w:rPr>
          <w:rFonts w:ascii="Times New Roman" w:hAnsi="Times New Roman"/>
          <w:b/>
          <w:sz w:val="40"/>
          <w:szCs w:val="40"/>
        </w:rPr>
        <w:t xml:space="preserve">«Комплексное развитие социальной инфраструктуры на территории муниципального образования </w:t>
      </w:r>
      <w:r w:rsidR="00C51B7A">
        <w:rPr>
          <w:rFonts w:ascii="Times New Roman" w:hAnsi="Times New Roman"/>
          <w:b/>
          <w:sz w:val="40"/>
          <w:szCs w:val="40"/>
        </w:rPr>
        <w:t>Азовское</w:t>
      </w:r>
      <w:r w:rsidR="00095810">
        <w:rPr>
          <w:rFonts w:ascii="Times New Roman" w:hAnsi="Times New Roman"/>
          <w:b/>
          <w:sz w:val="40"/>
          <w:szCs w:val="40"/>
        </w:rPr>
        <w:t xml:space="preserve"> </w:t>
      </w:r>
      <w:r w:rsidRPr="00E156A9">
        <w:rPr>
          <w:rFonts w:ascii="Times New Roman" w:hAnsi="Times New Roman"/>
          <w:b/>
          <w:sz w:val="40"/>
          <w:szCs w:val="40"/>
        </w:rPr>
        <w:t xml:space="preserve">сельское поселение </w:t>
      </w:r>
      <w:r w:rsidR="00C51B7A">
        <w:rPr>
          <w:rFonts w:ascii="Times New Roman" w:hAnsi="Times New Roman"/>
          <w:b/>
          <w:sz w:val="40"/>
          <w:szCs w:val="40"/>
        </w:rPr>
        <w:t>Северского</w:t>
      </w:r>
      <w:r w:rsidRPr="00E156A9">
        <w:rPr>
          <w:rFonts w:ascii="Times New Roman" w:hAnsi="Times New Roman"/>
          <w:b/>
          <w:sz w:val="40"/>
          <w:szCs w:val="40"/>
        </w:rPr>
        <w:t xml:space="preserve"> муниципального района </w:t>
      </w:r>
      <w:r w:rsidR="00C51B7A">
        <w:rPr>
          <w:rFonts w:ascii="Times New Roman" w:hAnsi="Times New Roman"/>
          <w:b/>
          <w:sz w:val="40"/>
          <w:szCs w:val="40"/>
        </w:rPr>
        <w:t>Краснодарского края на 2018-2034</w:t>
      </w:r>
      <w:r w:rsidRPr="00E156A9">
        <w:rPr>
          <w:rFonts w:ascii="Times New Roman" w:hAnsi="Times New Roman"/>
          <w:b/>
          <w:sz w:val="40"/>
          <w:szCs w:val="40"/>
        </w:rPr>
        <w:t xml:space="preserve"> годы»</w:t>
      </w: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E47545" w:rsidRPr="00E47545" w:rsidRDefault="00A46B52" w:rsidP="00A46B52">
      <w:pPr>
        <w:spacing w:after="0" w:line="240" w:lineRule="auto"/>
        <w:jc w:val="right"/>
        <w:rPr>
          <w:rFonts w:ascii="Times New Roman" w:hAnsi="Times New Roman"/>
          <w:sz w:val="24"/>
          <w:szCs w:val="24"/>
        </w:rPr>
      </w:pPr>
      <w:r>
        <w:rPr>
          <w:rFonts w:ascii="Times New Roman" w:hAnsi="Times New Roman"/>
          <w:sz w:val="24"/>
          <w:szCs w:val="24"/>
        </w:rPr>
        <w:t>м</w:t>
      </w:r>
      <w:r w:rsidR="00071317" w:rsidRPr="00071317">
        <w:rPr>
          <w:rFonts w:ascii="Times New Roman" w:hAnsi="Times New Roman"/>
          <w:sz w:val="24"/>
          <w:szCs w:val="24"/>
        </w:rPr>
        <w:t>униципальная программа</w:t>
      </w:r>
      <w:r w:rsidR="00071317">
        <w:rPr>
          <w:rFonts w:ascii="Times New Roman" w:hAnsi="Times New Roman"/>
          <w:sz w:val="24"/>
          <w:szCs w:val="24"/>
        </w:rPr>
        <w:t xml:space="preserve"> </w:t>
      </w:r>
      <w:r w:rsidR="00071317" w:rsidRPr="00071317">
        <w:rPr>
          <w:rFonts w:ascii="Times New Roman" w:hAnsi="Times New Roman"/>
          <w:sz w:val="24"/>
          <w:szCs w:val="24"/>
        </w:rPr>
        <w:t xml:space="preserve">«Комплексное развитие социальной инфраструктуры на территории муниципального образования </w:t>
      </w:r>
      <w:r w:rsidR="00C51B7A" w:rsidRPr="00C51B7A">
        <w:rPr>
          <w:rFonts w:ascii="Times New Roman" w:hAnsi="Times New Roman"/>
          <w:sz w:val="24"/>
          <w:szCs w:val="24"/>
        </w:rPr>
        <w:t xml:space="preserve">Азовского сельского поселения Северского района </w:t>
      </w:r>
      <w:r w:rsidR="00071317" w:rsidRPr="00071317">
        <w:rPr>
          <w:rFonts w:ascii="Times New Roman" w:hAnsi="Times New Roman"/>
          <w:sz w:val="24"/>
          <w:szCs w:val="24"/>
        </w:rPr>
        <w:t>Краснодарского края на 2016-203</w:t>
      </w:r>
      <w:r w:rsidR="00D43F50">
        <w:rPr>
          <w:rFonts w:ascii="Times New Roman" w:hAnsi="Times New Roman"/>
          <w:sz w:val="24"/>
          <w:szCs w:val="24"/>
        </w:rPr>
        <w:t>2</w:t>
      </w:r>
      <w:r w:rsidR="00071317" w:rsidRPr="00071317">
        <w:rPr>
          <w:rFonts w:ascii="Times New Roman" w:hAnsi="Times New Roman"/>
          <w:sz w:val="24"/>
          <w:szCs w:val="24"/>
        </w:rPr>
        <w:t xml:space="preserve"> годы»</w:t>
      </w:r>
    </w:p>
    <w:p w:rsidR="00E47545" w:rsidRPr="00E47545" w:rsidRDefault="00E47545" w:rsidP="00A46B52">
      <w:pPr>
        <w:spacing w:after="0" w:line="240" w:lineRule="auto"/>
        <w:rPr>
          <w:rFonts w:ascii="Times New Roman" w:hAnsi="Times New Roman"/>
          <w:sz w:val="24"/>
          <w:szCs w:val="24"/>
        </w:rPr>
      </w:pPr>
    </w:p>
    <w:p w:rsidR="00E47545" w:rsidRPr="00E47545" w:rsidRDefault="00E47545" w:rsidP="00A46B52">
      <w:pPr>
        <w:spacing w:after="0" w:line="240" w:lineRule="auto"/>
        <w:rPr>
          <w:rFonts w:ascii="Times New Roman" w:hAnsi="Times New Roman"/>
          <w:sz w:val="24"/>
          <w:szCs w:val="24"/>
        </w:rPr>
      </w:pPr>
    </w:p>
    <w:p w:rsidR="00E47545" w:rsidRPr="00E47545" w:rsidRDefault="00E47545" w:rsidP="00A46B52">
      <w:pPr>
        <w:spacing w:after="0" w:line="240" w:lineRule="auto"/>
        <w:rPr>
          <w:rFonts w:ascii="Times New Roman" w:hAnsi="Times New Roman"/>
          <w:sz w:val="24"/>
          <w:szCs w:val="24"/>
        </w:rPr>
      </w:pPr>
    </w:p>
    <w:p w:rsidR="00E47545" w:rsidRDefault="00E47545" w:rsidP="00A46B52">
      <w:pPr>
        <w:spacing w:after="0" w:line="240" w:lineRule="auto"/>
        <w:jc w:val="right"/>
        <w:rPr>
          <w:rFonts w:ascii="Times New Roman" w:hAnsi="Times New Roman"/>
          <w:sz w:val="24"/>
          <w:szCs w:val="24"/>
        </w:rPr>
      </w:pPr>
      <w:r>
        <w:rPr>
          <w:rFonts w:ascii="Times New Roman" w:hAnsi="Times New Roman"/>
          <w:sz w:val="24"/>
          <w:szCs w:val="24"/>
        </w:rPr>
        <w:t xml:space="preserve">Разработчик: </w:t>
      </w:r>
      <w:r w:rsidR="00C51B7A">
        <w:rPr>
          <w:rFonts w:ascii="Times New Roman" w:hAnsi="Times New Roman"/>
          <w:sz w:val="24"/>
          <w:szCs w:val="24"/>
        </w:rPr>
        <w:t>Администрация Азовского сельского поселения</w:t>
      </w:r>
    </w:p>
    <w:p w:rsidR="00C51B7A" w:rsidRDefault="00C51B7A" w:rsidP="00A46B52">
      <w:pPr>
        <w:spacing w:after="0" w:line="240" w:lineRule="auto"/>
        <w:jc w:val="right"/>
        <w:rPr>
          <w:rFonts w:ascii="Times New Roman" w:hAnsi="Times New Roman"/>
          <w:sz w:val="24"/>
          <w:szCs w:val="24"/>
        </w:rPr>
      </w:pPr>
      <w:r>
        <w:rPr>
          <w:rFonts w:ascii="Times New Roman" w:hAnsi="Times New Roman"/>
          <w:sz w:val="24"/>
          <w:szCs w:val="24"/>
        </w:rPr>
        <w:t>Северского района</w:t>
      </w:r>
    </w:p>
    <w:p w:rsidR="00E47545" w:rsidRDefault="00E47545" w:rsidP="00A46B52">
      <w:pPr>
        <w:spacing w:after="0" w:line="240" w:lineRule="auto"/>
        <w:jc w:val="right"/>
        <w:rPr>
          <w:rFonts w:ascii="Times New Roman" w:hAnsi="Times New Roman"/>
          <w:sz w:val="24"/>
          <w:szCs w:val="24"/>
        </w:rPr>
      </w:pPr>
    </w:p>
    <w:p w:rsidR="00E47545" w:rsidRDefault="00C51B7A" w:rsidP="00A46B52">
      <w:pPr>
        <w:spacing w:after="0" w:line="240" w:lineRule="auto"/>
        <w:jc w:val="right"/>
        <w:rPr>
          <w:rFonts w:ascii="Times New Roman" w:hAnsi="Times New Roman"/>
          <w:sz w:val="24"/>
          <w:szCs w:val="24"/>
        </w:rPr>
      </w:pPr>
      <w:r>
        <w:rPr>
          <w:rFonts w:ascii="Times New Roman" w:hAnsi="Times New Roman"/>
          <w:sz w:val="24"/>
          <w:szCs w:val="24"/>
        </w:rPr>
        <w:t xml:space="preserve">Глава _________________ </w:t>
      </w:r>
      <w:proofErr w:type="spellStart"/>
      <w:r>
        <w:rPr>
          <w:rFonts w:ascii="Times New Roman" w:hAnsi="Times New Roman"/>
          <w:sz w:val="24"/>
          <w:szCs w:val="24"/>
        </w:rPr>
        <w:t>А.В.Подобный</w:t>
      </w:r>
      <w:proofErr w:type="spellEnd"/>
    </w:p>
    <w:p w:rsidR="00E47545" w:rsidRDefault="00E47545" w:rsidP="00A46B52">
      <w:pPr>
        <w:spacing w:after="0" w:line="240" w:lineRule="auto"/>
        <w:jc w:val="right"/>
        <w:rPr>
          <w:rFonts w:ascii="Times New Roman" w:hAnsi="Times New Roman"/>
          <w:sz w:val="24"/>
          <w:szCs w:val="24"/>
        </w:rPr>
      </w:pPr>
    </w:p>
    <w:p w:rsidR="00E47545" w:rsidRPr="00E47545" w:rsidRDefault="00E47545" w:rsidP="00A46B52">
      <w:pPr>
        <w:spacing w:after="0" w:line="240" w:lineRule="auto"/>
        <w:jc w:val="right"/>
        <w:rPr>
          <w:rFonts w:ascii="Times New Roman" w:hAnsi="Times New Roman"/>
          <w:sz w:val="24"/>
          <w:szCs w:val="24"/>
        </w:rPr>
      </w:pPr>
      <w:r>
        <w:rPr>
          <w:rFonts w:ascii="Times New Roman" w:hAnsi="Times New Roman"/>
          <w:sz w:val="24"/>
          <w:szCs w:val="24"/>
        </w:rPr>
        <w:t>М.П.</w:t>
      </w:r>
    </w:p>
    <w:p w:rsidR="00505AF8" w:rsidRDefault="00505AF8" w:rsidP="001F22D0">
      <w:pPr>
        <w:spacing w:line="360" w:lineRule="auto"/>
        <w:jc w:val="center"/>
        <w:rPr>
          <w:rFonts w:ascii="Times New Roman" w:hAnsi="Times New Roman"/>
          <w:b/>
          <w:sz w:val="24"/>
          <w:szCs w:val="24"/>
        </w:rPr>
      </w:pPr>
    </w:p>
    <w:p w:rsidR="00505AF8" w:rsidRDefault="00505AF8" w:rsidP="001F22D0">
      <w:pPr>
        <w:spacing w:line="360" w:lineRule="auto"/>
        <w:jc w:val="center"/>
        <w:rPr>
          <w:rFonts w:ascii="Times New Roman" w:hAnsi="Times New Roman"/>
          <w:b/>
          <w:sz w:val="24"/>
          <w:szCs w:val="24"/>
        </w:rPr>
      </w:pPr>
    </w:p>
    <w:p w:rsidR="00505AF8" w:rsidRDefault="00505AF8" w:rsidP="001F22D0">
      <w:pPr>
        <w:spacing w:line="360" w:lineRule="auto"/>
        <w:jc w:val="center"/>
        <w:rPr>
          <w:rFonts w:ascii="Times New Roman" w:hAnsi="Times New Roman"/>
          <w:b/>
          <w:sz w:val="24"/>
          <w:szCs w:val="24"/>
        </w:rPr>
      </w:pPr>
    </w:p>
    <w:p w:rsidR="00ED059D" w:rsidRDefault="00A46B52" w:rsidP="001F22D0">
      <w:pPr>
        <w:spacing w:line="360" w:lineRule="auto"/>
        <w:jc w:val="center"/>
        <w:rPr>
          <w:rFonts w:ascii="Times New Roman" w:hAnsi="Times New Roman"/>
          <w:b/>
          <w:sz w:val="24"/>
          <w:szCs w:val="24"/>
        </w:rPr>
      </w:pPr>
      <w:r>
        <w:rPr>
          <w:rFonts w:ascii="Times New Roman" w:hAnsi="Times New Roman"/>
          <w:b/>
          <w:sz w:val="24"/>
          <w:szCs w:val="24"/>
        </w:rPr>
        <w:t>С</w:t>
      </w:r>
      <w:r w:rsidR="00E47545" w:rsidRPr="00E47545">
        <w:rPr>
          <w:rFonts w:ascii="Times New Roman" w:hAnsi="Times New Roman"/>
          <w:b/>
          <w:sz w:val="24"/>
          <w:szCs w:val="24"/>
        </w:rPr>
        <w:t>ОДЕРЖАНИЕ</w:t>
      </w:r>
    </w:p>
    <w:p w:rsidR="00E47545" w:rsidRDefault="001F22D0" w:rsidP="004566AE">
      <w:pPr>
        <w:jc w:val="both"/>
        <w:rPr>
          <w:rFonts w:ascii="Times New Roman" w:hAnsi="Times New Roman"/>
          <w:sz w:val="24"/>
          <w:szCs w:val="24"/>
        </w:rPr>
      </w:pPr>
      <w:r w:rsidRPr="001F22D0">
        <w:rPr>
          <w:rFonts w:ascii="Times New Roman" w:hAnsi="Times New Roman"/>
          <w:sz w:val="24"/>
          <w:szCs w:val="24"/>
        </w:rPr>
        <w:t>1.</w:t>
      </w:r>
      <w:r>
        <w:rPr>
          <w:rFonts w:ascii="Times New Roman" w:hAnsi="Times New Roman"/>
          <w:sz w:val="24"/>
          <w:szCs w:val="24"/>
        </w:rPr>
        <w:t xml:space="preserve"> ПАСПОРТ </w:t>
      </w:r>
    </w:p>
    <w:p w:rsidR="004566AE" w:rsidRPr="004566AE" w:rsidRDefault="004566AE" w:rsidP="004566AE">
      <w:pPr>
        <w:jc w:val="both"/>
        <w:rPr>
          <w:rFonts w:ascii="Times New Roman" w:hAnsi="Times New Roman"/>
          <w:sz w:val="24"/>
          <w:szCs w:val="24"/>
        </w:rPr>
      </w:pPr>
      <w:r w:rsidRPr="004566AE">
        <w:rPr>
          <w:rFonts w:ascii="Times New Roman" w:hAnsi="Times New Roman"/>
          <w:sz w:val="24"/>
          <w:szCs w:val="24"/>
        </w:rPr>
        <w:t>2. ХАРАКТЕРИСТИКА СУЩЕСТВУЮЩЕГО СОСТОЯНИЯ СОЦИАЛЬНОЙ ИНФРАСТРУКТУРЫ</w:t>
      </w:r>
    </w:p>
    <w:p w:rsidR="004566AE" w:rsidRDefault="004566AE" w:rsidP="004566AE">
      <w:pPr>
        <w:jc w:val="both"/>
        <w:rPr>
          <w:rFonts w:ascii="Times New Roman" w:hAnsi="Times New Roman"/>
          <w:sz w:val="24"/>
          <w:szCs w:val="24"/>
        </w:rPr>
      </w:pPr>
      <w:r w:rsidRPr="004566AE">
        <w:rPr>
          <w:rFonts w:ascii="Times New Roman" w:hAnsi="Times New Roman"/>
          <w:sz w:val="24"/>
          <w:szCs w:val="24"/>
        </w:rPr>
        <w:t>2.1 ОПИСАНИЕ СОЦИАЛЬНО-ЭКОНОМИЧЕСКОГО СОСТОЯНИЯ ПОСЕЛЕНИЯ, СВЕДЕНИЯ О ГРАДОСТРОИТЕЛЬНОЙ ДЕЯТЕ</w:t>
      </w:r>
      <w:r>
        <w:rPr>
          <w:rFonts w:ascii="Times New Roman" w:hAnsi="Times New Roman"/>
          <w:sz w:val="24"/>
          <w:szCs w:val="24"/>
        </w:rPr>
        <w:t>ЛЬНОСТИ НА ТЕРРИТОРИИ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2.2 ТЕХНИКО – ЭКОНОМИЧЕСКИЕ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 1 ТРЕБОВАНИЙ, УТВЕРЖДЕННЫХ ПОСТАНОВЛЕНИЕМ ПРАВИТЕЛЬСТВА РФ ОТ 01.10.2015 ГОДА № 1050</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 xml:space="preserve">2.3 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w:t>
      </w:r>
      <w:proofErr w:type="gramStart"/>
      <w:r w:rsidRPr="00B33111">
        <w:rPr>
          <w:rFonts w:ascii="Times New Roman" w:hAnsi="Times New Roman"/>
          <w:sz w:val="24"/>
          <w:szCs w:val="24"/>
        </w:rPr>
        <w:t>ТРЕБОВАНИЙ</w:t>
      </w:r>
      <w:proofErr w:type="gramEnd"/>
      <w:r w:rsidRPr="00B33111">
        <w:rPr>
          <w:rFonts w:ascii="Times New Roman" w:hAnsi="Times New Roman"/>
          <w:sz w:val="24"/>
          <w:szCs w:val="24"/>
        </w:rPr>
        <w:t xml:space="preserve"> УТВЕРЖДЕННЫХ ПОСТАНОВЛЕНИЕМ ПРАВИТЕЛЬСТВА РФ ОТ 01.10.2015 ГОДА № 1050,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2.4. ОЦЕНКА НОРМАТИВНО – ПРАВОВОЙ БАЗЫ, НЕОБХОДИМОЙ ДЛЯ ФУНКЦИОНИРОВАНИЯ И РАЗВИТИЯ СОЦИАЛЬНОЙ ИНФРАСТРУКТУРЫ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3. 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ТЕХНИКО – ЭКОНОМИЧЕСКИХ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4.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5.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lastRenderedPageBreak/>
        <w:t xml:space="preserve">6. 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w:t>
      </w:r>
      <w:proofErr w:type="gramStart"/>
      <w:r w:rsidRPr="00B33111">
        <w:rPr>
          <w:rFonts w:ascii="Times New Roman" w:hAnsi="Times New Roman"/>
          <w:sz w:val="24"/>
          <w:szCs w:val="24"/>
        </w:rPr>
        <w:t>ТРЕБОВАНИЙ</w:t>
      </w:r>
      <w:proofErr w:type="gramEnd"/>
      <w:r w:rsidRPr="00B33111">
        <w:rPr>
          <w:rFonts w:ascii="Times New Roman" w:hAnsi="Times New Roman"/>
          <w:sz w:val="24"/>
          <w:szCs w:val="24"/>
        </w:rPr>
        <w:t xml:space="preserve">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7.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ED059D" w:rsidRPr="007A252E" w:rsidRDefault="00ED059D" w:rsidP="00E47545">
      <w:pPr>
        <w:numPr>
          <w:ilvl w:val="0"/>
          <w:numId w:val="17"/>
        </w:numPr>
        <w:spacing w:line="360" w:lineRule="auto"/>
        <w:jc w:val="center"/>
        <w:rPr>
          <w:rFonts w:ascii="Times New Roman" w:hAnsi="Times New Roman"/>
          <w:b/>
          <w:sz w:val="24"/>
          <w:szCs w:val="24"/>
        </w:rPr>
      </w:pPr>
      <w:r w:rsidRPr="007A252E">
        <w:rPr>
          <w:rFonts w:ascii="Times New Roman" w:hAnsi="Times New Roman"/>
          <w:b/>
          <w:sz w:val="24"/>
          <w:szCs w:val="24"/>
        </w:rPr>
        <w:lastRenderedPageBreak/>
        <w:t>П</w:t>
      </w:r>
      <w:r w:rsidR="007A252E" w:rsidRPr="007A252E">
        <w:rPr>
          <w:rFonts w:ascii="Times New Roman" w:hAnsi="Times New Roman"/>
          <w:b/>
          <w:sz w:val="24"/>
          <w:szCs w:val="24"/>
        </w:rPr>
        <w:t>АСПОРТ</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371"/>
      </w:tblGrid>
      <w:tr w:rsidR="00ED059D" w:rsidRPr="00ED059D" w:rsidTr="004566AE">
        <w:tc>
          <w:tcPr>
            <w:tcW w:w="3261" w:type="dxa"/>
            <w:shd w:val="clear" w:color="auto" w:fill="auto"/>
            <w:vAlign w:val="center"/>
          </w:tcPr>
          <w:p w:rsidR="00ED059D" w:rsidRPr="00ED059D" w:rsidRDefault="00C05ECB" w:rsidP="00ED059D">
            <w:pPr>
              <w:spacing w:line="360" w:lineRule="auto"/>
              <w:jc w:val="center"/>
              <w:rPr>
                <w:rFonts w:ascii="Times New Roman" w:hAnsi="Times New Roman"/>
                <w:sz w:val="16"/>
                <w:szCs w:val="16"/>
              </w:rPr>
            </w:pPr>
            <w:r>
              <w:rPr>
                <w:rFonts w:ascii="Times New Roman" w:hAnsi="Times New Roman"/>
                <w:sz w:val="16"/>
                <w:szCs w:val="16"/>
              </w:rPr>
              <w:t>Наименование программы</w:t>
            </w:r>
          </w:p>
        </w:tc>
        <w:tc>
          <w:tcPr>
            <w:tcW w:w="7371" w:type="dxa"/>
            <w:shd w:val="clear" w:color="auto" w:fill="auto"/>
            <w:vAlign w:val="center"/>
          </w:tcPr>
          <w:p w:rsidR="00ED059D" w:rsidRPr="00ED059D" w:rsidRDefault="00C05ECB" w:rsidP="00D43F50">
            <w:pPr>
              <w:spacing w:line="360" w:lineRule="auto"/>
              <w:jc w:val="center"/>
              <w:rPr>
                <w:rFonts w:ascii="Times New Roman" w:hAnsi="Times New Roman"/>
                <w:sz w:val="16"/>
                <w:szCs w:val="16"/>
              </w:rPr>
            </w:pPr>
            <w:r>
              <w:rPr>
                <w:rFonts w:ascii="Times New Roman" w:hAnsi="Times New Roman"/>
                <w:sz w:val="16"/>
                <w:szCs w:val="16"/>
              </w:rPr>
              <w:t xml:space="preserve">Муниципальная программа </w:t>
            </w:r>
            <w:r w:rsidRPr="00C05ECB">
              <w:rPr>
                <w:rFonts w:ascii="Times New Roman" w:hAnsi="Times New Roman"/>
                <w:sz w:val="16"/>
                <w:szCs w:val="16"/>
              </w:rPr>
              <w:t xml:space="preserve">«Комплексное развитие социальной инфраструктуры на территории муниципального образования </w:t>
            </w:r>
            <w:r w:rsidR="00C51B7A" w:rsidRPr="00C51B7A">
              <w:rPr>
                <w:rFonts w:ascii="Times New Roman" w:hAnsi="Times New Roman"/>
                <w:sz w:val="16"/>
                <w:szCs w:val="16"/>
              </w:rPr>
              <w:t>Азовского сельского поселения Северского района</w:t>
            </w:r>
            <w:r w:rsidR="00C51B7A">
              <w:rPr>
                <w:rFonts w:ascii="Times New Roman" w:hAnsi="Times New Roman"/>
                <w:sz w:val="16"/>
                <w:szCs w:val="16"/>
              </w:rPr>
              <w:t xml:space="preserve"> Краснодарского края на 2018</w:t>
            </w:r>
            <w:r w:rsidRPr="00C05ECB">
              <w:rPr>
                <w:rFonts w:ascii="Times New Roman" w:hAnsi="Times New Roman"/>
                <w:sz w:val="16"/>
                <w:szCs w:val="16"/>
              </w:rPr>
              <w:t>-203</w:t>
            </w:r>
            <w:r w:rsidR="00C51B7A">
              <w:rPr>
                <w:rFonts w:ascii="Times New Roman" w:hAnsi="Times New Roman"/>
                <w:sz w:val="16"/>
                <w:szCs w:val="16"/>
              </w:rPr>
              <w:t>4</w:t>
            </w:r>
            <w:r w:rsidRPr="00C05ECB">
              <w:rPr>
                <w:rFonts w:ascii="Times New Roman" w:hAnsi="Times New Roman"/>
                <w:sz w:val="16"/>
                <w:szCs w:val="16"/>
              </w:rPr>
              <w:t xml:space="preserve"> годы»</w:t>
            </w:r>
            <w:r>
              <w:rPr>
                <w:rFonts w:ascii="Times New Roman" w:hAnsi="Times New Roman"/>
                <w:sz w:val="16"/>
                <w:szCs w:val="16"/>
              </w:rPr>
              <w:t xml:space="preserve"> (далее - Программа)</w:t>
            </w:r>
          </w:p>
        </w:tc>
      </w:tr>
      <w:tr w:rsidR="00ED059D" w:rsidRPr="00ED059D" w:rsidTr="004566AE">
        <w:trPr>
          <w:trHeight w:val="1460"/>
        </w:trPr>
        <w:tc>
          <w:tcPr>
            <w:tcW w:w="3261" w:type="dxa"/>
            <w:shd w:val="clear" w:color="auto" w:fill="auto"/>
            <w:vAlign w:val="center"/>
          </w:tcPr>
          <w:p w:rsidR="00ED059D" w:rsidRPr="00ED059D" w:rsidRDefault="00DC7756" w:rsidP="00ED059D">
            <w:pPr>
              <w:spacing w:line="360" w:lineRule="auto"/>
              <w:jc w:val="center"/>
              <w:rPr>
                <w:rFonts w:ascii="Times New Roman" w:hAnsi="Times New Roman"/>
                <w:sz w:val="16"/>
                <w:szCs w:val="16"/>
              </w:rPr>
            </w:pPr>
            <w:r>
              <w:rPr>
                <w:rFonts w:ascii="Times New Roman" w:hAnsi="Times New Roman"/>
                <w:sz w:val="16"/>
                <w:szCs w:val="16"/>
              </w:rPr>
              <w:t>Основания для разработки программы</w:t>
            </w:r>
          </w:p>
        </w:tc>
        <w:tc>
          <w:tcPr>
            <w:tcW w:w="7371" w:type="dxa"/>
            <w:shd w:val="clear" w:color="auto" w:fill="auto"/>
            <w:vAlign w:val="center"/>
          </w:tcPr>
          <w:p w:rsidR="00ED059D" w:rsidRPr="00ED059D" w:rsidRDefault="00DC7756" w:rsidP="004566AE">
            <w:pPr>
              <w:spacing w:line="360" w:lineRule="auto"/>
              <w:jc w:val="center"/>
              <w:rPr>
                <w:rFonts w:ascii="Times New Roman" w:hAnsi="Times New Roman"/>
                <w:sz w:val="16"/>
                <w:szCs w:val="16"/>
              </w:rPr>
            </w:pPr>
            <w:r w:rsidRPr="00DC7756">
              <w:rPr>
                <w:rFonts w:ascii="Times New Roman" w:hAnsi="Times New Roman"/>
                <w:sz w:val="16"/>
                <w:szCs w:val="16"/>
              </w:rPr>
              <w:t>Федеральный закон от 06 октября 2003 года № 131-ФЗ «Об общих принципах организации местного самоупра</w:t>
            </w:r>
            <w:r w:rsidR="004566AE">
              <w:rPr>
                <w:rFonts w:ascii="Times New Roman" w:hAnsi="Times New Roman"/>
                <w:sz w:val="16"/>
                <w:szCs w:val="16"/>
              </w:rPr>
              <w:t>вления в Российской Федерации»;</w:t>
            </w:r>
            <w:r w:rsidRPr="00DC7756">
              <w:rPr>
                <w:rFonts w:ascii="Times New Roman" w:hAnsi="Times New Roman"/>
                <w:sz w:val="16"/>
                <w:szCs w:val="16"/>
              </w:rPr>
              <w:t xml:space="preserve"> постановление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ED059D" w:rsidRPr="00ED059D" w:rsidTr="004566AE">
        <w:tc>
          <w:tcPr>
            <w:tcW w:w="3261" w:type="dxa"/>
            <w:shd w:val="clear" w:color="auto" w:fill="auto"/>
            <w:vAlign w:val="center"/>
          </w:tcPr>
          <w:p w:rsidR="00ED059D" w:rsidRPr="00ED059D" w:rsidRDefault="00DC7756" w:rsidP="001F22D0">
            <w:pPr>
              <w:spacing w:line="360" w:lineRule="auto"/>
              <w:jc w:val="center"/>
              <w:rPr>
                <w:rFonts w:ascii="Times New Roman" w:hAnsi="Times New Roman"/>
                <w:sz w:val="16"/>
                <w:szCs w:val="16"/>
              </w:rPr>
            </w:pPr>
            <w:r>
              <w:rPr>
                <w:rFonts w:ascii="Times New Roman" w:hAnsi="Times New Roman"/>
                <w:sz w:val="16"/>
                <w:szCs w:val="16"/>
              </w:rPr>
              <w:t>Разработчик программы</w:t>
            </w:r>
            <w:r w:rsidR="001F22D0">
              <w:rPr>
                <w:rFonts w:ascii="Times New Roman" w:hAnsi="Times New Roman"/>
                <w:sz w:val="16"/>
                <w:szCs w:val="16"/>
              </w:rPr>
              <w:t xml:space="preserve">, </w:t>
            </w:r>
            <w:r w:rsidR="00F65173">
              <w:rPr>
                <w:rFonts w:ascii="Times New Roman" w:hAnsi="Times New Roman"/>
                <w:sz w:val="16"/>
                <w:szCs w:val="16"/>
              </w:rPr>
              <w:t>его местонахождение</w:t>
            </w:r>
          </w:p>
        </w:tc>
        <w:tc>
          <w:tcPr>
            <w:tcW w:w="7371" w:type="dxa"/>
            <w:shd w:val="clear" w:color="auto" w:fill="auto"/>
            <w:vAlign w:val="center"/>
          </w:tcPr>
          <w:p w:rsidR="00F65173" w:rsidRPr="00F65173" w:rsidRDefault="005A3F5C" w:rsidP="001F22D0">
            <w:pPr>
              <w:spacing w:line="360" w:lineRule="auto"/>
              <w:jc w:val="center"/>
              <w:rPr>
                <w:rFonts w:ascii="Times New Roman" w:hAnsi="Times New Roman"/>
                <w:sz w:val="16"/>
                <w:szCs w:val="16"/>
              </w:rPr>
            </w:pPr>
            <w:r>
              <w:rPr>
                <w:rFonts w:ascii="Times New Roman" w:hAnsi="Times New Roman"/>
                <w:sz w:val="16"/>
                <w:szCs w:val="16"/>
              </w:rPr>
              <w:t xml:space="preserve">Администрация </w:t>
            </w:r>
            <w:r w:rsidRPr="005A3F5C">
              <w:rPr>
                <w:rFonts w:ascii="Times New Roman" w:hAnsi="Times New Roman"/>
                <w:sz w:val="16"/>
                <w:szCs w:val="16"/>
              </w:rPr>
              <w:t>Азовского сельского поселения Северского района</w:t>
            </w:r>
          </w:p>
        </w:tc>
      </w:tr>
      <w:tr w:rsidR="00ED059D" w:rsidRPr="00ED059D" w:rsidTr="004566AE">
        <w:tc>
          <w:tcPr>
            <w:tcW w:w="3261" w:type="dxa"/>
            <w:shd w:val="clear" w:color="auto" w:fill="auto"/>
            <w:vAlign w:val="center"/>
          </w:tcPr>
          <w:p w:rsidR="00ED059D" w:rsidRPr="00ED059D" w:rsidRDefault="00457185" w:rsidP="001F22D0">
            <w:pPr>
              <w:spacing w:line="360" w:lineRule="auto"/>
              <w:jc w:val="center"/>
              <w:rPr>
                <w:rFonts w:ascii="Times New Roman" w:hAnsi="Times New Roman"/>
                <w:sz w:val="16"/>
                <w:szCs w:val="16"/>
              </w:rPr>
            </w:pPr>
            <w:r>
              <w:rPr>
                <w:rFonts w:ascii="Times New Roman" w:hAnsi="Times New Roman"/>
                <w:sz w:val="16"/>
                <w:szCs w:val="16"/>
              </w:rPr>
              <w:t>Исполнители программы</w:t>
            </w:r>
            <w:r w:rsidR="001F22D0">
              <w:rPr>
                <w:rFonts w:ascii="Times New Roman" w:hAnsi="Times New Roman"/>
                <w:sz w:val="16"/>
                <w:szCs w:val="16"/>
              </w:rPr>
              <w:t xml:space="preserve">, </w:t>
            </w:r>
            <w:r w:rsidR="00F65173" w:rsidRPr="00F65173">
              <w:rPr>
                <w:rFonts w:ascii="Times New Roman" w:hAnsi="Times New Roman"/>
                <w:sz w:val="16"/>
                <w:szCs w:val="16"/>
              </w:rPr>
              <w:t>его местонахождение</w:t>
            </w:r>
          </w:p>
        </w:tc>
        <w:tc>
          <w:tcPr>
            <w:tcW w:w="7371" w:type="dxa"/>
            <w:shd w:val="clear" w:color="auto" w:fill="auto"/>
            <w:vAlign w:val="center"/>
          </w:tcPr>
          <w:p w:rsidR="00F65173" w:rsidRPr="001F22D0" w:rsidRDefault="00457185" w:rsidP="007C0066">
            <w:pPr>
              <w:spacing w:line="360" w:lineRule="auto"/>
              <w:jc w:val="center"/>
              <w:rPr>
                <w:rFonts w:ascii="Times New Roman" w:hAnsi="Times New Roman"/>
                <w:sz w:val="16"/>
                <w:szCs w:val="16"/>
              </w:rPr>
            </w:pPr>
            <w:r>
              <w:rPr>
                <w:rFonts w:ascii="Times New Roman" w:hAnsi="Times New Roman"/>
                <w:sz w:val="16"/>
                <w:szCs w:val="16"/>
              </w:rPr>
              <w:t xml:space="preserve">Администрация </w:t>
            </w:r>
            <w:r w:rsidR="005A3F5C" w:rsidRPr="005A3F5C">
              <w:rPr>
                <w:rFonts w:ascii="Times New Roman" w:hAnsi="Times New Roman"/>
                <w:sz w:val="16"/>
                <w:szCs w:val="16"/>
              </w:rPr>
              <w:t xml:space="preserve">Азовского сельского поселения Северского района </w:t>
            </w:r>
            <w:r>
              <w:rPr>
                <w:rFonts w:ascii="Times New Roman" w:hAnsi="Times New Roman"/>
                <w:sz w:val="16"/>
                <w:szCs w:val="16"/>
              </w:rPr>
              <w:t>Краснодарского края</w:t>
            </w:r>
            <w:r w:rsidR="001F22D0">
              <w:rPr>
                <w:rFonts w:ascii="Times New Roman" w:hAnsi="Times New Roman"/>
                <w:sz w:val="16"/>
                <w:szCs w:val="16"/>
              </w:rPr>
              <w:t xml:space="preserve"> </w:t>
            </w:r>
            <w:r w:rsidR="00F65173">
              <w:rPr>
                <w:rFonts w:ascii="Times New Roman" w:hAnsi="Times New Roman"/>
                <w:sz w:val="16"/>
                <w:szCs w:val="16"/>
              </w:rPr>
              <w:t xml:space="preserve">Россия, Краснодарский край, </w:t>
            </w:r>
            <w:r w:rsidR="005A3F5C">
              <w:rPr>
                <w:rFonts w:ascii="Times New Roman" w:hAnsi="Times New Roman"/>
                <w:sz w:val="16"/>
                <w:szCs w:val="16"/>
              </w:rPr>
              <w:t xml:space="preserve">Северский </w:t>
            </w:r>
            <w:proofErr w:type="gramStart"/>
            <w:r w:rsidR="005A3F5C">
              <w:rPr>
                <w:rFonts w:ascii="Times New Roman" w:hAnsi="Times New Roman"/>
                <w:sz w:val="16"/>
                <w:szCs w:val="16"/>
              </w:rPr>
              <w:t xml:space="preserve">район, </w:t>
            </w:r>
            <w:r w:rsidR="007203FC">
              <w:rPr>
                <w:rFonts w:ascii="Times New Roman" w:hAnsi="Times New Roman"/>
                <w:sz w:val="16"/>
                <w:szCs w:val="16"/>
              </w:rPr>
              <w:t xml:space="preserve"> </w:t>
            </w:r>
            <w:r w:rsidR="007C0066">
              <w:rPr>
                <w:rFonts w:ascii="Times New Roman" w:hAnsi="Times New Roman"/>
                <w:sz w:val="16"/>
                <w:szCs w:val="16"/>
              </w:rPr>
              <w:t>станица</w:t>
            </w:r>
            <w:proofErr w:type="gramEnd"/>
            <w:r w:rsidR="005A3F5C">
              <w:rPr>
                <w:rFonts w:ascii="Times New Roman" w:hAnsi="Times New Roman"/>
                <w:sz w:val="16"/>
                <w:szCs w:val="16"/>
              </w:rPr>
              <w:t xml:space="preserve"> Азовская,</w:t>
            </w:r>
            <w:r w:rsidR="007C0066">
              <w:rPr>
                <w:rFonts w:ascii="Times New Roman" w:hAnsi="Times New Roman"/>
                <w:sz w:val="16"/>
                <w:szCs w:val="16"/>
              </w:rPr>
              <w:t xml:space="preserve"> улица Ленина, </w:t>
            </w:r>
            <w:r w:rsidR="005A3F5C">
              <w:rPr>
                <w:rFonts w:ascii="Times New Roman" w:hAnsi="Times New Roman"/>
                <w:sz w:val="16"/>
                <w:szCs w:val="16"/>
              </w:rPr>
              <w:t>61</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Контроль за реализацией программы</w:t>
            </w:r>
          </w:p>
        </w:tc>
        <w:tc>
          <w:tcPr>
            <w:tcW w:w="7371" w:type="dxa"/>
            <w:shd w:val="clear" w:color="auto" w:fill="auto"/>
            <w:vAlign w:val="center"/>
          </w:tcPr>
          <w:p w:rsidR="00ED059D" w:rsidRPr="00ED059D" w:rsidRDefault="00457185" w:rsidP="00325783">
            <w:pPr>
              <w:spacing w:line="360" w:lineRule="auto"/>
              <w:jc w:val="center"/>
              <w:rPr>
                <w:rFonts w:ascii="Times New Roman" w:hAnsi="Times New Roman"/>
                <w:sz w:val="16"/>
                <w:szCs w:val="16"/>
              </w:rPr>
            </w:pPr>
            <w:r w:rsidRPr="00457185">
              <w:rPr>
                <w:rFonts w:ascii="Times New Roman" w:hAnsi="Times New Roman"/>
                <w:sz w:val="16"/>
                <w:szCs w:val="16"/>
              </w:rPr>
              <w:t>Контроль за реализацией Программы осуществляет</w:t>
            </w:r>
            <w:r>
              <w:rPr>
                <w:rFonts w:ascii="Times New Roman" w:hAnsi="Times New Roman"/>
                <w:sz w:val="16"/>
                <w:szCs w:val="16"/>
              </w:rPr>
              <w:t xml:space="preserve"> Администрация</w:t>
            </w:r>
            <w:r w:rsidR="005A3F5C">
              <w:t xml:space="preserve"> </w:t>
            </w:r>
            <w:r w:rsidR="005A3F5C" w:rsidRPr="005A3F5C">
              <w:rPr>
                <w:rFonts w:ascii="Times New Roman" w:hAnsi="Times New Roman"/>
                <w:sz w:val="16"/>
                <w:szCs w:val="16"/>
              </w:rPr>
              <w:t>Азовского сельского поселения Северского района</w:t>
            </w:r>
            <w:r w:rsidRPr="00457185">
              <w:rPr>
                <w:rFonts w:ascii="Times New Roman" w:hAnsi="Times New Roman"/>
                <w:sz w:val="16"/>
                <w:szCs w:val="16"/>
              </w:rPr>
              <w:t xml:space="preserve"> Краснодарского кра</w:t>
            </w:r>
            <w:r>
              <w:rPr>
                <w:rFonts w:ascii="Times New Roman" w:hAnsi="Times New Roman"/>
                <w:sz w:val="16"/>
                <w:szCs w:val="16"/>
              </w:rPr>
              <w:t xml:space="preserve">я и Совет депутатов </w:t>
            </w:r>
            <w:r w:rsidR="005A3F5C" w:rsidRPr="005A3F5C">
              <w:rPr>
                <w:rFonts w:ascii="Times New Roman" w:hAnsi="Times New Roman"/>
                <w:sz w:val="16"/>
                <w:szCs w:val="16"/>
              </w:rPr>
              <w:t>Азовского сельского поселения Северского района</w:t>
            </w:r>
            <w:r w:rsidRPr="00457185">
              <w:rPr>
                <w:rFonts w:ascii="Times New Roman" w:hAnsi="Times New Roman"/>
                <w:sz w:val="16"/>
                <w:szCs w:val="16"/>
              </w:rPr>
              <w:t xml:space="preserve"> Краснодарского кра</w:t>
            </w:r>
            <w:r>
              <w:rPr>
                <w:rFonts w:ascii="Times New Roman" w:hAnsi="Times New Roman"/>
                <w:sz w:val="16"/>
                <w:szCs w:val="16"/>
              </w:rPr>
              <w:t>я</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Цель программы</w:t>
            </w:r>
          </w:p>
        </w:tc>
        <w:tc>
          <w:tcPr>
            <w:tcW w:w="7371" w:type="dxa"/>
            <w:shd w:val="clear" w:color="auto" w:fill="auto"/>
            <w:vAlign w:val="center"/>
          </w:tcPr>
          <w:p w:rsidR="00ED059D" w:rsidRPr="00ED059D" w:rsidRDefault="00457185" w:rsidP="00325783">
            <w:pPr>
              <w:spacing w:line="360" w:lineRule="auto"/>
              <w:jc w:val="center"/>
              <w:rPr>
                <w:rFonts w:ascii="Times New Roman" w:hAnsi="Times New Roman"/>
                <w:sz w:val="16"/>
                <w:szCs w:val="16"/>
              </w:rPr>
            </w:pPr>
            <w:r w:rsidRPr="00457185">
              <w:rPr>
                <w:rFonts w:ascii="Times New Roman" w:hAnsi="Times New Roman"/>
                <w:sz w:val="16"/>
                <w:szCs w:val="16"/>
              </w:rPr>
              <w:t>Создание материальной базы развития социальной инфраструктуры для обеспечения решения главной стратегической цели - повышение качества жизни населен</w:t>
            </w:r>
            <w:r>
              <w:rPr>
                <w:rFonts w:ascii="Times New Roman" w:hAnsi="Times New Roman"/>
                <w:sz w:val="16"/>
                <w:szCs w:val="16"/>
              </w:rPr>
              <w:t>ия</w:t>
            </w:r>
            <w:r w:rsidRPr="00457185">
              <w:rPr>
                <w:rFonts w:ascii="Times New Roman" w:hAnsi="Times New Roman"/>
                <w:sz w:val="16"/>
                <w:szCs w:val="16"/>
              </w:rPr>
              <w:t xml:space="preserve"> на территории муниципального образования</w:t>
            </w:r>
            <w:r>
              <w:rPr>
                <w:rFonts w:ascii="Times New Roman" w:hAnsi="Times New Roman"/>
                <w:sz w:val="16"/>
                <w:szCs w:val="16"/>
              </w:rPr>
              <w:t xml:space="preserve"> </w:t>
            </w:r>
            <w:r w:rsidR="005A3F5C" w:rsidRPr="005A3F5C">
              <w:rPr>
                <w:rFonts w:ascii="Times New Roman" w:hAnsi="Times New Roman"/>
                <w:sz w:val="16"/>
                <w:szCs w:val="16"/>
              </w:rPr>
              <w:t xml:space="preserve">Азовского сельского поселения Северского района </w:t>
            </w:r>
            <w:r w:rsidRPr="00457185">
              <w:rPr>
                <w:rFonts w:ascii="Times New Roman" w:hAnsi="Times New Roman"/>
                <w:sz w:val="16"/>
                <w:szCs w:val="16"/>
              </w:rPr>
              <w:t>Краснодарского края</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Задачи программы</w:t>
            </w:r>
          </w:p>
        </w:tc>
        <w:tc>
          <w:tcPr>
            <w:tcW w:w="7371" w:type="dxa"/>
            <w:shd w:val="clear" w:color="auto" w:fill="auto"/>
            <w:vAlign w:val="center"/>
          </w:tcPr>
          <w:p w:rsid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а) Повышение безопасности, качества и эффективности использования населением объектов социальной инфраструктур</w:t>
            </w:r>
            <w:r>
              <w:rPr>
                <w:rFonts w:ascii="Times New Roman" w:hAnsi="Times New Roman"/>
                <w:sz w:val="16"/>
                <w:szCs w:val="16"/>
              </w:rPr>
              <w:t>ы поселения, городского округа;</w:t>
            </w:r>
          </w:p>
          <w:p w:rsidR="00457185" w:rsidRP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б) Обеспечение доступности объектов социальной инфраструктуры поселения, городского округа для населения поселения, городского округа в соответствии с нормативами градостроительного проектирования соответственно поселения или городского округа;</w:t>
            </w:r>
          </w:p>
          <w:p w:rsidR="00457185" w:rsidRP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в) Обеспечение сбалансированного, перспективного развитие социальной инфраструктуры поселения, городского округа в соответствии с установленными потребностями в объектах социальной инфраструктуры поселения, городского округа;</w:t>
            </w:r>
          </w:p>
          <w:p w:rsidR="002B6AA4" w:rsidRPr="002B6AA4" w:rsidRDefault="00457185" w:rsidP="002B6AA4">
            <w:pPr>
              <w:spacing w:line="360" w:lineRule="auto"/>
              <w:jc w:val="center"/>
              <w:rPr>
                <w:rFonts w:ascii="Times New Roman" w:hAnsi="Times New Roman"/>
                <w:sz w:val="16"/>
                <w:szCs w:val="16"/>
              </w:rPr>
            </w:pPr>
            <w:r w:rsidRPr="00457185">
              <w:rPr>
                <w:rFonts w:ascii="Times New Roman" w:hAnsi="Times New Roman"/>
                <w:sz w:val="16"/>
                <w:szCs w:val="16"/>
              </w:rPr>
              <w:t>г) Обеспечение</w:t>
            </w:r>
            <w:r>
              <w:rPr>
                <w:rFonts w:ascii="Times New Roman" w:hAnsi="Times New Roman"/>
                <w:sz w:val="16"/>
                <w:szCs w:val="16"/>
              </w:rPr>
              <w:t xml:space="preserve"> </w:t>
            </w:r>
            <w:r w:rsidR="002B6AA4" w:rsidRPr="002B6AA4">
              <w:rPr>
                <w:rFonts w:ascii="Times New Roman" w:hAnsi="Times New Roman"/>
                <w:sz w:val="16"/>
                <w:szCs w:val="16"/>
              </w:rPr>
              <w:t xml:space="preserve">достижения расчетного уровня обеспеченности населения поселения, городского округа услугами в областях образования, здравоохранения, физической культуры и </w:t>
            </w:r>
            <w:proofErr w:type="gramStart"/>
            <w:r w:rsidR="002B6AA4" w:rsidRPr="002B6AA4">
              <w:rPr>
                <w:rFonts w:ascii="Times New Roman" w:hAnsi="Times New Roman"/>
                <w:sz w:val="16"/>
                <w:szCs w:val="16"/>
              </w:rPr>
              <w:t>массового спорта</w:t>
            </w:r>
            <w:proofErr w:type="gramEnd"/>
            <w:r w:rsidR="002B6AA4" w:rsidRPr="002B6AA4">
              <w:rPr>
                <w:rFonts w:ascii="Times New Roman" w:hAnsi="Times New Roman"/>
                <w:sz w:val="16"/>
                <w:szCs w:val="16"/>
              </w:rPr>
              <w:t xml:space="preserve"> и культуры;</w:t>
            </w:r>
          </w:p>
          <w:p w:rsidR="00ED059D" w:rsidRPr="00ED059D" w:rsidRDefault="002B6AA4" w:rsidP="002B6AA4">
            <w:pPr>
              <w:spacing w:line="360" w:lineRule="auto"/>
              <w:jc w:val="center"/>
              <w:rPr>
                <w:rFonts w:ascii="Times New Roman" w:hAnsi="Times New Roman"/>
                <w:sz w:val="16"/>
                <w:szCs w:val="16"/>
              </w:rPr>
            </w:pPr>
            <w:r w:rsidRPr="002B6AA4">
              <w:rPr>
                <w:rFonts w:ascii="Times New Roman" w:hAnsi="Times New Roman"/>
                <w:sz w:val="16"/>
                <w:szCs w:val="16"/>
              </w:rPr>
              <w:t>д) Повышение эффективности функционирования действующей социальной инфраструктуры.</w:t>
            </w:r>
          </w:p>
        </w:tc>
      </w:tr>
      <w:tr w:rsidR="00DD5300" w:rsidRPr="00ED059D" w:rsidTr="004566AE">
        <w:tc>
          <w:tcPr>
            <w:tcW w:w="3261" w:type="dxa"/>
            <w:shd w:val="clear" w:color="auto" w:fill="auto"/>
            <w:vAlign w:val="center"/>
          </w:tcPr>
          <w:p w:rsidR="00DD5300" w:rsidRPr="00F65173" w:rsidRDefault="00DD5300" w:rsidP="00FE0331">
            <w:pPr>
              <w:spacing w:line="360" w:lineRule="auto"/>
              <w:jc w:val="center"/>
              <w:rPr>
                <w:rFonts w:ascii="Times New Roman" w:hAnsi="Times New Roman"/>
                <w:sz w:val="16"/>
                <w:szCs w:val="16"/>
              </w:rPr>
            </w:pPr>
            <w:r>
              <w:rPr>
                <w:rFonts w:ascii="Times New Roman" w:hAnsi="Times New Roman"/>
                <w:sz w:val="16"/>
                <w:szCs w:val="16"/>
              </w:rPr>
              <w:t>Целевые показатели (индикаторы) обеспеченности населения объектами социальной инфраструктуры</w:t>
            </w:r>
          </w:p>
        </w:tc>
        <w:tc>
          <w:tcPr>
            <w:tcW w:w="7371" w:type="dxa"/>
            <w:shd w:val="clear" w:color="auto" w:fill="auto"/>
            <w:vAlign w:val="center"/>
          </w:tcPr>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Целевые показатели (индикаторы):</w:t>
            </w:r>
          </w:p>
          <w:p w:rsidR="00DD5300" w:rsidRDefault="009D6976" w:rsidP="009D6976">
            <w:pPr>
              <w:spacing w:line="360" w:lineRule="auto"/>
              <w:jc w:val="both"/>
              <w:rPr>
                <w:rFonts w:ascii="Times New Roman" w:hAnsi="Times New Roman"/>
                <w:sz w:val="16"/>
                <w:szCs w:val="16"/>
              </w:rPr>
            </w:pPr>
            <w:r>
              <w:rPr>
                <w:rFonts w:ascii="Times New Roman" w:hAnsi="Times New Roman"/>
                <w:sz w:val="16"/>
                <w:szCs w:val="16"/>
              </w:rPr>
              <w:t>- общедоступность и бесплатность дошкольного, основного общего и среднего профессионального образования в государственных и местных образовательных учреждениях;</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взносов,</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lastRenderedPageBreak/>
              <w:t xml:space="preserve">-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w:t>
            </w:r>
            <w:proofErr w:type="gramStart"/>
            <w:r>
              <w:rPr>
                <w:rFonts w:ascii="Times New Roman" w:hAnsi="Times New Roman"/>
                <w:sz w:val="16"/>
                <w:szCs w:val="16"/>
              </w:rPr>
              <w:t>др..</w:t>
            </w:r>
            <w:proofErr w:type="gramEnd"/>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образования: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нормативы текущих финансовых затрат на обеспечение различных видов обучения и воспитания в расчете на одного обучающегося;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xml:space="preserve">- </w:t>
            </w:r>
            <w:r w:rsidRPr="009D6976">
              <w:rPr>
                <w:rFonts w:ascii="Times New Roman" w:hAnsi="Times New Roman"/>
                <w:sz w:val="16"/>
                <w:szCs w:val="16"/>
              </w:rPr>
              <w:t>нормативы текущих финансовых затрат на обеспечение</w:t>
            </w:r>
            <w:r>
              <w:rPr>
                <w:rFonts w:ascii="Times New Roman" w:hAnsi="Times New Roman"/>
                <w:sz w:val="16"/>
                <w:szCs w:val="16"/>
              </w:rPr>
              <w:t xml:space="preserve"> функционирования образовательных учреждений разных типов и видов в год;</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нормативы удельных капитальных затрат на строительство, приобретение оборудования и капремонт образовательных учреждений разных типов.</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до 400 учащихся – 50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400-500 учащихся – 60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500-600 учащихся – 50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 xml:space="preserve">600-800 учащихся –  40 кв. </w:t>
            </w:r>
            <w:proofErr w:type="gramStart"/>
            <w:r w:rsidRPr="00E836EF">
              <w:rPr>
                <w:rFonts w:ascii="Times New Roman" w:hAnsi="Times New Roman"/>
                <w:sz w:val="16"/>
                <w:szCs w:val="16"/>
              </w:rPr>
              <w:t>м  на</w:t>
            </w:r>
            <w:proofErr w:type="gramEnd"/>
            <w:r w:rsidRPr="00E836EF">
              <w:rPr>
                <w:rFonts w:ascii="Times New Roman" w:hAnsi="Times New Roman"/>
                <w:sz w:val="16"/>
                <w:szCs w:val="16"/>
              </w:rPr>
              <w:t xml:space="preserve">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800-1100 учащихся –  33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1100-1500 учащихся – 21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 xml:space="preserve">1500-2000 учащихся – 17 кв. м </w:t>
            </w:r>
            <w:proofErr w:type="gramStart"/>
            <w:r w:rsidRPr="00E836EF">
              <w:rPr>
                <w:rFonts w:ascii="Times New Roman" w:hAnsi="Times New Roman"/>
                <w:sz w:val="16"/>
                <w:szCs w:val="16"/>
              </w:rPr>
              <w:t>на  1</w:t>
            </w:r>
            <w:proofErr w:type="gramEnd"/>
            <w:r w:rsidRPr="00E836EF">
              <w:rPr>
                <w:rFonts w:ascii="Times New Roman" w:hAnsi="Times New Roman"/>
                <w:sz w:val="16"/>
                <w:szCs w:val="16"/>
              </w:rPr>
              <w:t xml:space="preserve"> учащегося;</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свыше 2000 учащихся – 16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дворец (дом) творчества школьников – 3,3%;</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станция юных техников – 0,9%;</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станция юных натуралистов – 0,4%;</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станция юных туристов – 0,4%;</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детско-юношеская спортивная школа – 2,3%;</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детская школа искусств или музыкальная, художественная, хореографическая школа – 2,7%.</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 xml:space="preserve">Норматив обеспеченности межшкольными учебными комбинатами принят с учетом охвата 8% общего числа школьников 5-11 классов. Норматив размера земельного </w:t>
            </w:r>
            <w:proofErr w:type="gramStart"/>
            <w:r w:rsidRPr="00E836EF">
              <w:rPr>
                <w:rFonts w:ascii="Times New Roman" w:hAnsi="Times New Roman"/>
                <w:sz w:val="16"/>
                <w:szCs w:val="16"/>
              </w:rPr>
              <w:t>участка  –</w:t>
            </w:r>
            <w:proofErr w:type="gramEnd"/>
            <w:r w:rsidRPr="00E836EF">
              <w:rPr>
                <w:rFonts w:ascii="Times New Roman" w:hAnsi="Times New Roman"/>
                <w:sz w:val="16"/>
                <w:szCs w:val="16"/>
              </w:rPr>
              <w:t xml:space="preserve"> не менее 2 га на объект.</w:t>
            </w:r>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здравоохранения: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предоставление медицинской помощи населению;</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xml:space="preserve">- </w:t>
            </w:r>
            <w:proofErr w:type="spellStart"/>
            <w:r>
              <w:rPr>
                <w:rFonts w:ascii="Times New Roman" w:hAnsi="Times New Roman"/>
                <w:sz w:val="16"/>
                <w:szCs w:val="16"/>
              </w:rPr>
              <w:t>санитарно</w:t>
            </w:r>
            <w:proofErr w:type="spellEnd"/>
            <w:r>
              <w:rPr>
                <w:rFonts w:ascii="Times New Roman" w:hAnsi="Times New Roman"/>
                <w:sz w:val="16"/>
                <w:szCs w:val="16"/>
              </w:rPr>
              <w:t xml:space="preserve"> – эпидемиологическое благополучие населения.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При вместимости стационарных учреждений:</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 коек – 300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lastRenderedPageBreak/>
              <w:t>150 коек – 200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300-400 коек – 150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500-600 коек – 100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800 коек – 80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1000 коек – 60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Для нестационарных (амбулаторных) учреждений:</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0,1 га на 100 посещений в смену, но не менее 0,5 га на объект.</w:t>
            </w:r>
          </w:p>
          <w:p w:rsidR="00E836EF" w:rsidRPr="00E836EF" w:rsidRDefault="00E836EF" w:rsidP="00E836EF">
            <w:pPr>
              <w:spacing w:line="360" w:lineRule="auto"/>
              <w:jc w:val="both"/>
              <w:rPr>
                <w:rFonts w:ascii="Times New Roman" w:hAnsi="Times New Roman"/>
                <w:sz w:val="16"/>
                <w:szCs w:val="16"/>
              </w:rPr>
            </w:pPr>
            <w:r>
              <w:rPr>
                <w:rFonts w:ascii="Times New Roman" w:hAnsi="Times New Roman"/>
                <w:sz w:val="16"/>
                <w:szCs w:val="16"/>
              </w:rPr>
              <w:t xml:space="preserve">По ФАП: </w:t>
            </w:r>
            <w:r w:rsidRPr="00E836EF">
              <w:rPr>
                <w:rFonts w:ascii="Times New Roman" w:hAnsi="Times New Roman"/>
                <w:sz w:val="16"/>
                <w:szCs w:val="16"/>
              </w:rPr>
              <w:t xml:space="preserve">- для размещения </w:t>
            </w:r>
            <w:proofErr w:type="spellStart"/>
            <w:r w:rsidRPr="00E836EF">
              <w:rPr>
                <w:rFonts w:ascii="Times New Roman" w:hAnsi="Times New Roman"/>
                <w:sz w:val="16"/>
                <w:szCs w:val="16"/>
              </w:rPr>
              <w:t>ФАПов</w:t>
            </w:r>
            <w:proofErr w:type="spellEnd"/>
            <w:r w:rsidRPr="00E836EF">
              <w:rPr>
                <w:rFonts w:ascii="Times New Roman" w:hAnsi="Times New Roman"/>
                <w:sz w:val="16"/>
                <w:szCs w:val="16"/>
              </w:rPr>
              <w:t xml:space="preserve"> – 0,2 га на объект.</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 для объектов скорой медицинской помощи   – 0,2 - 0,4 га на объект.</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для городских населенных пунктов с численностью населения до 50 тыс. человек 1 объект на 10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для сельских населенных пунктов 1 объект на 6,2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Нормативы размеров земельных для аптечных организаций:</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I-II групп – 0,3 га на объект или встроенные;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III-V групп – 0,25 га на объект;</w:t>
            </w:r>
          </w:p>
          <w:p w:rsidR="00E836EF"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 VI-VIII – 0,2 га на объект.   </w:t>
            </w:r>
          </w:p>
          <w:p w:rsidR="007730C8" w:rsidRDefault="007730C8" w:rsidP="007730C8">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спорта, здоровья и охраны окружающей среды:</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w:t>
            </w:r>
          </w:p>
          <w:p w:rsid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Долю физкультурно-спортивных сооружений, размещаемых в жилом районе, следует принимать от общей нормы, </w:t>
            </w:r>
            <w:proofErr w:type="gramStart"/>
            <w:r w:rsidRPr="007730C8">
              <w:rPr>
                <w:rFonts w:ascii="Times New Roman" w:hAnsi="Times New Roman"/>
                <w:sz w:val="16"/>
                <w:szCs w:val="16"/>
              </w:rPr>
              <w:t>%:  территории</w:t>
            </w:r>
            <w:proofErr w:type="gramEnd"/>
            <w:r w:rsidRPr="007730C8">
              <w:rPr>
                <w:rFonts w:ascii="Times New Roman" w:hAnsi="Times New Roman"/>
                <w:sz w:val="16"/>
                <w:szCs w:val="16"/>
              </w:rPr>
              <w:t xml:space="preserve"> — 35, спортивные залы — 50, бассейны —45</w:t>
            </w:r>
            <w:r>
              <w:rPr>
                <w:rFonts w:ascii="Times New Roman" w:hAnsi="Times New Roman"/>
                <w:sz w:val="16"/>
                <w:szCs w:val="16"/>
              </w:rPr>
              <w:t xml:space="preserve">%. </w:t>
            </w:r>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культуры:</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стандарты библиотечного обслуживания населения в государственных учреждениях.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w:t>
            </w:r>
            <w:r w:rsidRPr="007730C8">
              <w:rPr>
                <w:rFonts w:ascii="Times New Roman" w:hAnsi="Times New Roman"/>
                <w:sz w:val="16"/>
                <w:szCs w:val="16"/>
              </w:rPr>
              <w:lastRenderedPageBreak/>
              <w:t>нормах» – 1 учреждение на муниципальный район. Учреждения культуры клубного типа должна составлять не менее 500 зрительских мест.</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w:t>
            </w:r>
            <w:proofErr w:type="gramStart"/>
            <w:r w:rsidRPr="007730C8">
              <w:rPr>
                <w:rFonts w:ascii="Times New Roman" w:hAnsi="Times New Roman"/>
                <w:sz w:val="16"/>
                <w:szCs w:val="16"/>
              </w:rPr>
              <w:t>населения :</w:t>
            </w:r>
            <w:proofErr w:type="gramEnd"/>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 от 5 до 10 тыс. человек – 1 </w:t>
            </w:r>
            <w:proofErr w:type="gramStart"/>
            <w:r w:rsidRPr="007730C8">
              <w:rPr>
                <w:rFonts w:ascii="Times New Roman" w:hAnsi="Times New Roman"/>
                <w:sz w:val="16"/>
                <w:szCs w:val="16"/>
              </w:rPr>
              <w:t>объект .</w:t>
            </w:r>
            <w:proofErr w:type="gramEnd"/>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Размеры земельных </w:t>
            </w:r>
            <w:proofErr w:type="gramStart"/>
            <w:r w:rsidRPr="007730C8">
              <w:rPr>
                <w:rFonts w:ascii="Times New Roman" w:hAnsi="Times New Roman"/>
                <w:sz w:val="16"/>
                <w:szCs w:val="16"/>
              </w:rPr>
              <w:t>участков  музеев</w:t>
            </w:r>
            <w:proofErr w:type="gramEnd"/>
            <w:r w:rsidRPr="007730C8">
              <w:rPr>
                <w:rFonts w:ascii="Times New Roman" w:hAnsi="Times New Roman"/>
                <w:sz w:val="16"/>
                <w:szCs w:val="16"/>
              </w:rPr>
              <w:t xml:space="preserve">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 - для сельских населенных пунктов – 200 мест на 1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городских и сельских учреждений культуры клубного типа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Норматив обеспеченности населения библиотеками по </w:t>
            </w:r>
            <w:proofErr w:type="gramStart"/>
            <w:r w:rsidRPr="007730C8">
              <w:rPr>
                <w:rFonts w:ascii="Times New Roman" w:hAnsi="Times New Roman"/>
                <w:sz w:val="16"/>
                <w:szCs w:val="16"/>
              </w:rPr>
              <w:t>соответствующим  типам</w:t>
            </w:r>
            <w:proofErr w:type="gramEnd"/>
            <w:r w:rsidRPr="007730C8">
              <w:rPr>
                <w:rFonts w:ascii="Times New Roman" w:hAnsi="Times New Roman"/>
                <w:sz w:val="16"/>
                <w:szCs w:val="16"/>
              </w:rPr>
              <w:t xml:space="preserve"> библиотек следует принимать:</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для сельских поселений с численностью населения от 1000 </w:t>
            </w:r>
            <w:proofErr w:type="gramStart"/>
            <w:r w:rsidRPr="007730C8">
              <w:rPr>
                <w:rFonts w:ascii="Times New Roman" w:hAnsi="Times New Roman"/>
                <w:sz w:val="16"/>
                <w:szCs w:val="16"/>
              </w:rPr>
              <w:t>до  3000</w:t>
            </w:r>
            <w:proofErr w:type="gramEnd"/>
            <w:r w:rsidRPr="007730C8">
              <w:rPr>
                <w:rFonts w:ascii="Times New Roman" w:hAnsi="Times New Roman"/>
                <w:sz w:val="16"/>
                <w:szCs w:val="16"/>
              </w:rPr>
              <w:t xml:space="preserve"> тыс. человек - общедоступная -1 объект;</w:t>
            </w:r>
          </w:p>
          <w:p w:rsid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для библиотек устанавливаются заданием на проектирование.</w:t>
            </w:r>
          </w:p>
        </w:tc>
      </w:tr>
      <w:tr w:rsidR="00DD5300" w:rsidRPr="00ED059D" w:rsidTr="004566AE">
        <w:tc>
          <w:tcPr>
            <w:tcW w:w="3261" w:type="dxa"/>
            <w:shd w:val="clear" w:color="auto" w:fill="auto"/>
            <w:vAlign w:val="center"/>
          </w:tcPr>
          <w:p w:rsidR="00DD5300" w:rsidRPr="00021762" w:rsidRDefault="00DD5300" w:rsidP="00FE0331">
            <w:pPr>
              <w:spacing w:line="360" w:lineRule="auto"/>
              <w:jc w:val="center"/>
              <w:rPr>
                <w:rFonts w:ascii="Times New Roman" w:hAnsi="Times New Roman"/>
                <w:sz w:val="16"/>
                <w:szCs w:val="16"/>
              </w:rPr>
            </w:pPr>
            <w:r w:rsidRPr="00021762">
              <w:rPr>
                <w:rFonts w:ascii="Times New Roman" w:hAnsi="Times New Roman"/>
                <w:sz w:val="16"/>
                <w:szCs w:val="16"/>
              </w:rPr>
              <w:lastRenderedPageBreak/>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7371" w:type="dxa"/>
            <w:shd w:val="clear" w:color="auto" w:fill="auto"/>
            <w:vAlign w:val="center"/>
          </w:tcPr>
          <w:p w:rsidR="00DD5300" w:rsidRPr="00021762" w:rsidRDefault="00021762" w:rsidP="00E71797">
            <w:pPr>
              <w:spacing w:line="360" w:lineRule="auto"/>
              <w:jc w:val="center"/>
              <w:rPr>
                <w:rFonts w:ascii="Times New Roman" w:hAnsi="Times New Roman"/>
                <w:sz w:val="16"/>
                <w:szCs w:val="16"/>
              </w:rPr>
            </w:pPr>
            <w:r>
              <w:rPr>
                <w:rFonts w:ascii="Times New Roman" w:hAnsi="Times New Roman"/>
                <w:sz w:val="16"/>
                <w:szCs w:val="16"/>
              </w:rPr>
              <w:t>По состоянию на 01.06.201</w:t>
            </w:r>
            <w:r w:rsidR="005A3F5C">
              <w:rPr>
                <w:rFonts w:ascii="Times New Roman" w:hAnsi="Times New Roman"/>
                <w:sz w:val="16"/>
                <w:szCs w:val="16"/>
              </w:rPr>
              <w:t>7</w:t>
            </w:r>
            <w:r>
              <w:rPr>
                <w:rFonts w:ascii="Times New Roman" w:hAnsi="Times New Roman"/>
                <w:sz w:val="16"/>
                <w:szCs w:val="16"/>
              </w:rPr>
              <w:t xml:space="preserve"> года на территории</w:t>
            </w:r>
            <w:r w:rsidR="00E71797">
              <w:rPr>
                <w:rFonts w:ascii="Times New Roman" w:hAnsi="Times New Roman"/>
                <w:sz w:val="16"/>
                <w:szCs w:val="16"/>
              </w:rPr>
              <w:t xml:space="preserve"> </w:t>
            </w:r>
            <w:r w:rsidR="005A3F5C" w:rsidRPr="005A3F5C">
              <w:rPr>
                <w:rFonts w:ascii="Times New Roman" w:hAnsi="Times New Roman"/>
                <w:sz w:val="16"/>
                <w:szCs w:val="16"/>
              </w:rPr>
              <w:t xml:space="preserve">Азовского сельского поселения Северского района </w:t>
            </w:r>
            <w:r w:rsidR="00E71797" w:rsidRPr="00E71797">
              <w:rPr>
                <w:rFonts w:ascii="Times New Roman" w:hAnsi="Times New Roman"/>
                <w:sz w:val="16"/>
                <w:szCs w:val="16"/>
              </w:rPr>
              <w:t>мероприятий (инвестиционных проектов) по проектированию, строительству, реконструкции объектов социальной инфраструктуры</w:t>
            </w:r>
            <w:r w:rsidR="00E71797">
              <w:rPr>
                <w:rFonts w:ascii="Times New Roman" w:hAnsi="Times New Roman"/>
                <w:sz w:val="16"/>
                <w:szCs w:val="16"/>
              </w:rPr>
              <w:t xml:space="preserve"> не </w:t>
            </w:r>
            <w:proofErr w:type="gramStart"/>
            <w:r w:rsidR="00E71797">
              <w:rPr>
                <w:rFonts w:ascii="Times New Roman" w:hAnsi="Times New Roman"/>
                <w:sz w:val="16"/>
                <w:szCs w:val="16"/>
              </w:rPr>
              <w:t xml:space="preserve">предусмотрено  </w:t>
            </w:r>
            <w:r>
              <w:rPr>
                <w:rFonts w:ascii="Times New Roman" w:hAnsi="Times New Roman"/>
                <w:sz w:val="16"/>
                <w:szCs w:val="16"/>
              </w:rPr>
              <w:t>В</w:t>
            </w:r>
            <w:proofErr w:type="gramEnd"/>
            <w:r>
              <w:rPr>
                <w:rFonts w:ascii="Times New Roman" w:hAnsi="Times New Roman"/>
                <w:sz w:val="16"/>
                <w:szCs w:val="16"/>
              </w:rPr>
              <w:t xml:space="preserve"> случае необходимости возможно внесение корректировки в указанную Программу.</w:t>
            </w:r>
          </w:p>
        </w:tc>
      </w:tr>
      <w:tr w:rsidR="00F65173" w:rsidRPr="00ED059D" w:rsidTr="004566AE">
        <w:tc>
          <w:tcPr>
            <w:tcW w:w="3261" w:type="dxa"/>
            <w:shd w:val="clear" w:color="auto" w:fill="auto"/>
            <w:vAlign w:val="center"/>
          </w:tcPr>
          <w:p w:rsidR="00F65173" w:rsidRDefault="00F65173" w:rsidP="00ED059D">
            <w:pPr>
              <w:spacing w:line="360" w:lineRule="auto"/>
              <w:jc w:val="center"/>
              <w:rPr>
                <w:rFonts w:ascii="Times New Roman" w:hAnsi="Times New Roman"/>
                <w:sz w:val="16"/>
                <w:szCs w:val="16"/>
              </w:rPr>
            </w:pPr>
            <w:r>
              <w:rPr>
                <w:rFonts w:ascii="Times New Roman" w:hAnsi="Times New Roman"/>
                <w:sz w:val="16"/>
                <w:szCs w:val="16"/>
              </w:rPr>
              <w:t xml:space="preserve">Сроки </w:t>
            </w:r>
            <w:r w:rsidR="00DD5300">
              <w:rPr>
                <w:rFonts w:ascii="Times New Roman" w:hAnsi="Times New Roman"/>
                <w:sz w:val="16"/>
                <w:szCs w:val="16"/>
              </w:rPr>
              <w:t xml:space="preserve">и этапы </w:t>
            </w:r>
            <w:r>
              <w:rPr>
                <w:rFonts w:ascii="Times New Roman" w:hAnsi="Times New Roman"/>
                <w:sz w:val="16"/>
                <w:szCs w:val="16"/>
              </w:rPr>
              <w:t>реализации программы</w:t>
            </w:r>
          </w:p>
        </w:tc>
        <w:tc>
          <w:tcPr>
            <w:tcW w:w="7371" w:type="dxa"/>
            <w:shd w:val="clear" w:color="auto" w:fill="auto"/>
            <w:vAlign w:val="center"/>
          </w:tcPr>
          <w:p w:rsidR="00F65173" w:rsidRDefault="005A3F5C" w:rsidP="00457185">
            <w:pPr>
              <w:spacing w:line="360" w:lineRule="auto"/>
              <w:jc w:val="center"/>
              <w:rPr>
                <w:rFonts w:ascii="Times New Roman" w:hAnsi="Times New Roman"/>
                <w:sz w:val="16"/>
                <w:szCs w:val="16"/>
              </w:rPr>
            </w:pPr>
            <w:r>
              <w:rPr>
                <w:rFonts w:ascii="Times New Roman" w:hAnsi="Times New Roman"/>
                <w:sz w:val="16"/>
                <w:szCs w:val="16"/>
              </w:rPr>
              <w:t>2018</w:t>
            </w:r>
            <w:r w:rsidR="00F65173">
              <w:rPr>
                <w:rFonts w:ascii="Times New Roman" w:hAnsi="Times New Roman"/>
                <w:sz w:val="16"/>
                <w:szCs w:val="16"/>
              </w:rPr>
              <w:t>-203</w:t>
            </w:r>
            <w:r>
              <w:rPr>
                <w:rFonts w:ascii="Times New Roman" w:hAnsi="Times New Roman"/>
                <w:sz w:val="16"/>
                <w:szCs w:val="16"/>
              </w:rPr>
              <w:t>4</w:t>
            </w:r>
            <w:r w:rsidR="00F65173">
              <w:rPr>
                <w:rFonts w:ascii="Times New Roman" w:hAnsi="Times New Roman"/>
                <w:sz w:val="16"/>
                <w:szCs w:val="16"/>
              </w:rPr>
              <w:t xml:space="preserve"> годы</w:t>
            </w:r>
          </w:p>
          <w:p w:rsidR="00DD5300" w:rsidRDefault="005A3F5C" w:rsidP="00457185">
            <w:pPr>
              <w:spacing w:line="360" w:lineRule="auto"/>
              <w:jc w:val="center"/>
              <w:rPr>
                <w:rFonts w:ascii="Times New Roman" w:hAnsi="Times New Roman"/>
                <w:sz w:val="16"/>
                <w:szCs w:val="16"/>
              </w:rPr>
            </w:pPr>
            <w:r>
              <w:rPr>
                <w:rFonts w:ascii="Times New Roman" w:hAnsi="Times New Roman"/>
                <w:sz w:val="16"/>
                <w:szCs w:val="16"/>
              </w:rPr>
              <w:t>1-й этап 2018</w:t>
            </w:r>
            <w:r w:rsidR="00DD5300">
              <w:rPr>
                <w:rFonts w:ascii="Times New Roman" w:hAnsi="Times New Roman"/>
                <w:sz w:val="16"/>
                <w:szCs w:val="16"/>
              </w:rPr>
              <w:t>-202</w:t>
            </w:r>
            <w:r>
              <w:rPr>
                <w:rFonts w:ascii="Times New Roman" w:hAnsi="Times New Roman"/>
                <w:sz w:val="16"/>
                <w:szCs w:val="16"/>
              </w:rPr>
              <w:t>7</w:t>
            </w:r>
            <w:r w:rsidR="00DD5300">
              <w:rPr>
                <w:rFonts w:ascii="Times New Roman" w:hAnsi="Times New Roman"/>
                <w:sz w:val="16"/>
                <w:szCs w:val="16"/>
              </w:rPr>
              <w:t xml:space="preserve"> года</w:t>
            </w:r>
          </w:p>
          <w:p w:rsidR="00DD5300" w:rsidRPr="00457185" w:rsidRDefault="00DD5300" w:rsidP="00D43F50">
            <w:pPr>
              <w:spacing w:line="360" w:lineRule="auto"/>
              <w:jc w:val="center"/>
              <w:rPr>
                <w:rFonts w:ascii="Times New Roman" w:hAnsi="Times New Roman"/>
                <w:sz w:val="16"/>
                <w:szCs w:val="16"/>
              </w:rPr>
            </w:pPr>
            <w:r>
              <w:rPr>
                <w:rFonts w:ascii="Times New Roman" w:hAnsi="Times New Roman"/>
                <w:sz w:val="16"/>
                <w:szCs w:val="16"/>
              </w:rPr>
              <w:t>2-й этап – 202</w:t>
            </w:r>
            <w:r w:rsidR="005A3F5C">
              <w:rPr>
                <w:rFonts w:ascii="Times New Roman" w:hAnsi="Times New Roman"/>
                <w:sz w:val="16"/>
                <w:szCs w:val="16"/>
              </w:rPr>
              <w:t>7</w:t>
            </w:r>
            <w:r>
              <w:rPr>
                <w:rFonts w:ascii="Times New Roman" w:hAnsi="Times New Roman"/>
                <w:sz w:val="16"/>
                <w:szCs w:val="16"/>
              </w:rPr>
              <w:t>-203</w:t>
            </w:r>
            <w:r w:rsidR="005A3F5C">
              <w:rPr>
                <w:rFonts w:ascii="Times New Roman" w:hAnsi="Times New Roman"/>
                <w:sz w:val="16"/>
                <w:szCs w:val="16"/>
              </w:rPr>
              <w:t>4</w:t>
            </w:r>
            <w:r>
              <w:rPr>
                <w:rFonts w:ascii="Times New Roman" w:hAnsi="Times New Roman"/>
                <w:sz w:val="16"/>
                <w:szCs w:val="16"/>
              </w:rPr>
              <w:t xml:space="preserve"> года</w:t>
            </w:r>
          </w:p>
        </w:tc>
      </w:tr>
      <w:tr w:rsidR="00ED059D" w:rsidRPr="00ED059D" w:rsidTr="004566AE">
        <w:tc>
          <w:tcPr>
            <w:tcW w:w="3261" w:type="dxa"/>
            <w:shd w:val="clear" w:color="auto" w:fill="auto"/>
            <w:vAlign w:val="center"/>
          </w:tcPr>
          <w:p w:rsidR="00ED059D" w:rsidRPr="00ED059D" w:rsidRDefault="00F65173" w:rsidP="00ED059D">
            <w:pPr>
              <w:spacing w:line="360" w:lineRule="auto"/>
              <w:jc w:val="center"/>
              <w:rPr>
                <w:rFonts w:ascii="Times New Roman" w:hAnsi="Times New Roman"/>
                <w:sz w:val="16"/>
                <w:szCs w:val="16"/>
              </w:rPr>
            </w:pPr>
            <w:r w:rsidRPr="00F65173">
              <w:rPr>
                <w:rFonts w:ascii="Times New Roman" w:hAnsi="Times New Roman"/>
                <w:sz w:val="16"/>
                <w:szCs w:val="16"/>
              </w:rPr>
              <w:t>Объемы и источники финансирования</w:t>
            </w:r>
          </w:p>
        </w:tc>
        <w:tc>
          <w:tcPr>
            <w:tcW w:w="7371" w:type="dxa"/>
            <w:shd w:val="clear" w:color="auto" w:fill="auto"/>
            <w:vAlign w:val="center"/>
          </w:tcPr>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1.Бюджет </w:t>
            </w:r>
            <w:r w:rsidR="005A3F5C">
              <w:rPr>
                <w:rFonts w:ascii="Times New Roman" w:hAnsi="Times New Roman"/>
                <w:sz w:val="16"/>
                <w:szCs w:val="16"/>
              </w:rPr>
              <w:t xml:space="preserve">Северского </w:t>
            </w:r>
            <w:r w:rsidRPr="0090186F">
              <w:rPr>
                <w:rFonts w:ascii="Times New Roman" w:hAnsi="Times New Roman"/>
                <w:sz w:val="16"/>
                <w:szCs w:val="16"/>
              </w:rPr>
              <w:t xml:space="preserve">муниципального р-на;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2.Региональный бюджет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3.Федеральный бюджет </w:t>
            </w:r>
          </w:p>
          <w:p w:rsidR="007363C7"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 4.Бюджет сельского поселения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5.Внебюджетные источники. </w:t>
            </w:r>
          </w:p>
          <w:p w:rsidR="00ED059D" w:rsidRPr="00ED059D"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Бюджетные ассигнования, предусм</w:t>
            </w:r>
            <w:r w:rsidR="005A3F5C">
              <w:rPr>
                <w:rFonts w:ascii="Times New Roman" w:hAnsi="Times New Roman"/>
                <w:sz w:val="16"/>
                <w:szCs w:val="16"/>
              </w:rPr>
              <w:t>отренные в плановом периоде 2018</w:t>
            </w:r>
            <w:r w:rsidRPr="0090186F">
              <w:rPr>
                <w:rFonts w:ascii="Times New Roman" w:hAnsi="Times New Roman"/>
                <w:sz w:val="16"/>
                <w:szCs w:val="16"/>
              </w:rPr>
              <w:t>-203</w:t>
            </w:r>
            <w:r w:rsidR="005A3F5C">
              <w:rPr>
                <w:rFonts w:ascii="Times New Roman" w:hAnsi="Times New Roman"/>
                <w:sz w:val="16"/>
                <w:szCs w:val="16"/>
              </w:rPr>
              <w:t>4</w:t>
            </w:r>
            <w:r w:rsidRPr="0090186F">
              <w:rPr>
                <w:rFonts w:ascii="Times New Roman" w:hAnsi="Times New Roman"/>
                <w:sz w:val="16"/>
                <w:szCs w:val="16"/>
              </w:rPr>
              <w:t xml:space="preserve"> годов, будут уточнены при формировании проектов бюджета сельского поселения с учетом изменения ассигнований из бюджетов </w:t>
            </w:r>
            <w:r w:rsidR="005A3F5C">
              <w:rPr>
                <w:rFonts w:ascii="Times New Roman" w:hAnsi="Times New Roman"/>
                <w:sz w:val="16"/>
                <w:szCs w:val="16"/>
              </w:rPr>
              <w:t>Северского</w:t>
            </w:r>
            <w:r w:rsidR="002C2F02" w:rsidRPr="0090186F">
              <w:rPr>
                <w:rFonts w:ascii="Times New Roman" w:hAnsi="Times New Roman"/>
                <w:sz w:val="16"/>
                <w:szCs w:val="16"/>
              </w:rPr>
              <w:t xml:space="preserve"> </w:t>
            </w:r>
            <w:r w:rsidRPr="0090186F">
              <w:rPr>
                <w:rFonts w:ascii="Times New Roman" w:hAnsi="Times New Roman"/>
                <w:sz w:val="16"/>
                <w:szCs w:val="16"/>
              </w:rPr>
              <w:t>муниципального района и бюджета Краснодарского края.</w:t>
            </w:r>
            <w:r w:rsidR="005A3F5C">
              <w:rPr>
                <w:rFonts w:ascii="Times New Roman" w:hAnsi="Times New Roman"/>
                <w:sz w:val="16"/>
                <w:szCs w:val="16"/>
              </w:rPr>
              <w:t xml:space="preserve"> По состоянию на 1 июня 2017 года, </w:t>
            </w:r>
            <w:r w:rsidR="00B52240">
              <w:rPr>
                <w:rFonts w:ascii="Times New Roman" w:hAnsi="Times New Roman"/>
                <w:sz w:val="16"/>
                <w:szCs w:val="16"/>
              </w:rPr>
              <w:t>в бюджете поселения ассигнований на реализацию программы не предусмотрены</w:t>
            </w:r>
            <w:r w:rsidR="002C2F02" w:rsidRPr="0090186F">
              <w:rPr>
                <w:rFonts w:ascii="Times New Roman" w:hAnsi="Times New Roman"/>
                <w:sz w:val="16"/>
                <w:szCs w:val="16"/>
              </w:rPr>
              <w:t xml:space="preserve"> </w:t>
            </w:r>
          </w:p>
        </w:tc>
      </w:tr>
      <w:tr w:rsidR="00F65173" w:rsidRPr="00ED059D" w:rsidTr="004566AE">
        <w:tc>
          <w:tcPr>
            <w:tcW w:w="3261" w:type="dxa"/>
            <w:shd w:val="clear" w:color="auto" w:fill="auto"/>
            <w:vAlign w:val="center"/>
          </w:tcPr>
          <w:p w:rsidR="00F65173" w:rsidRPr="00F65173" w:rsidRDefault="00F65173" w:rsidP="00ED059D">
            <w:pPr>
              <w:spacing w:line="360" w:lineRule="auto"/>
              <w:jc w:val="center"/>
              <w:rPr>
                <w:rFonts w:ascii="Times New Roman" w:hAnsi="Times New Roman"/>
                <w:sz w:val="16"/>
                <w:szCs w:val="16"/>
              </w:rPr>
            </w:pPr>
            <w:r w:rsidRPr="00F65173">
              <w:rPr>
                <w:rFonts w:ascii="Times New Roman" w:hAnsi="Times New Roman"/>
                <w:sz w:val="16"/>
                <w:szCs w:val="16"/>
              </w:rPr>
              <w:t>Ожидаемые результаты реализации программы</w:t>
            </w:r>
          </w:p>
        </w:tc>
        <w:tc>
          <w:tcPr>
            <w:tcW w:w="7371" w:type="dxa"/>
            <w:shd w:val="clear" w:color="auto" w:fill="auto"/>
            <w:vAlign w:val="center"/>
          </w:tcPr>
          <w:p w:rsidR="00F65173" w:rsidRDefault="00F65173" w:rsidP="00F65173">
            <w:pPr>
              <w:spacing w:line="360" w:lineRule="auto"/>
              <w:jc w:val="center"/>
              <w:rPr>
                <w:rFonts w:ascii="Times New Roman" w:hAnsi="Times New Roman"/>
                <w:sz w:val="16"/>
                <w:szCs w:val="16"/>
              </w:rPr>
            </w:pPr>
            <w:r w:rsidRPr="00F65173">
              <w:rPr>
                <w:rFonts w:ascii="Times New Roman" w:hAnsi="Times New Roman"/>
                <w:sz w:val="16"/>
                <w:szCs w:val="16"/>
              </w:rPr>
              <w:t>Развитие социальной инфраструктуры, образования, здравоохранения, культуры, физкультуры и спорта.</w:t>
            </w:r>
          </w:p>
        </w:tc>
      </w:tr>
    </w:tbl>
    <w:p w:rsidR="007A252E" w:rsidRPr="00A46B52" w:rsidRDefault="004566AE" w:rsidP="007A252E">
      <w:pPr>
        <w:spacing w:line="360" w:lineRule="auto"/>
        <w:jc w:val="both"/>
        <w:rPr>
          <w:rFonts w:ascii="Arial" w:hAnsi="Arial" w:cs="Arial"/>
          <w:b/>
          <w:sz w:val="24"/>
          <w:szCs w:val="24"/>
        </w:rPr>
      </w:pPr>
      <w:r w:rsidRPr="00A46B52">
        <w:rPr>
          <w:rFonts w:ascii="Arial" w:hAnsi="Arial" w:cs="Arial"/>
          <w:b/>
          <w:sz w:val="24"/>
          <w:szCs w:val="24"/>
        </w:rPr>
        <w:t>2</w:t>
      </w:r>
      <w:r w:rsidR="007A252E" w:rsidRPr="00A46B52">
        <w:rPr>
          <w:rFonts w:ascii="Arial" w:hAnsi="Arial" w:cs="Arial"/>
          <w:b/>
          <w:sz w:val="24"/>
          <w:szCs w:val="24"/>
        </w:rPr>
        <w:t>. ХАРАКТЕРИСТИКА СУЩЕСТВУЮЩЕГО СОСТОЯНИЯ СОЦИАЛЬНОЙ ИНФРАСТРУКТУРЫ</w:t>
      </w:r>
    </w:p>
    <w:p w:rsidR="007A252E" w:rsidRPr="00A46B52" w:rsidRDefault="00BE3460" w:rsidP="007A252E">
      <w:pPr>
        <w:spacing w:line="360" w:lineRule="auto"/>
        <w:jc w:val="both"/>
        <w:rPr>
          <w:rFonts w:ascii="Arial" w:hAnsi="Arial" w:cs="Arial"/>
          <w:b/>
          <w:sz w:val="24"/>
          <w:szCs w:val="24"/>
        </w:rPr>
      </w:pPr>
      <w:r w:rsidRPr="00A46B52">
        <w:rPr>
          <w:rFonts w:ascii="Arial" w:hAnsi="Arial" w:cs="Arial"/>
          <w:b/>
          <w:sz w:val="24"/>
          <w:szCs w:val="24"/>
        </w:rPr>
        <w:lastRenderedPageBreak/>
        <w:t>2.1 ОПИСАНИЕ СОЦИАЛЬНО-ЭКОНОМИЧЕСКОГО СОСТОЯНИЯ ПОСЕЛЕНИЯ, СВЕДЕНИЯ О ГРАДОСТРОИТЕЛЬНОЙ ДЕЯТЕЛЬНОСТИ НА ТЕРРИТОРИИ ПОСЕЛЕНИЯ</w:t>
      </w:r>
      <w:r w:rsidR="007A252E" w:rsidRPr="00A46B52">
        <w:rPr>
          <w:rFonts w:ascii="Arial" w:hAnsi="Arial" w:cs="Arial"/>
          <w:b/>
          <w:sz w:val="24"/>
          <w:szCs w:val="24"/>
        </w:rPr>
        <w:t xml:space="preserve">. </w:t>
      </w:r>
    </w:p>
    <w:p w:rsidR="00A62DF4" w:rsidRPr="00A46B52" w:rsidRDefault="00A62DF4" w:rsidP="00B54F00">
      <w:pPr>
        <w:spacing w:after="0" w:line="360" w:lineRule="auto"/>
        <w:ind w:firstLine="709"/>
        <w:jc w:val="both"/>
        <w:rPr>
          <w:rFonts w:ascii="Arial" w:hAnsi="Arial" w:cs="Arial"/>
          <w:sz w:val="24"/>
          <w:szCs w:val="24"/>
        </w:rPr>
      </w:pPr>
      <w:r w:rsidRPr="00A46B52">
        <w:rPr>
          <w:rFonts w:ascii="Arial" w:hAnsi="Arial" w:cs="Arial"/>
          <w:sz w:val="24"/>
          <w:szCs w:val="24"/>
        </w:rPr>
        <w:t>Главной целью социально-экономического развития любого муниципального образования является создание условий, которые будут способствовать устойчивому развитию его экономики, существенному улучшен</w:t>
      </w:r>
      <w:r w:rsidR="00B54F00" w:rsidRPr="00A46B52">
        <w:rPr>
          <w:rFonts w:ascii="Arial" w:hAnsi="Arial" w:cs="Arial"/>
          <w:sz w:val="24"/>
          <w:szCs w:val="24"/>
        </w:rPr>
        <w:t xml:space="preserve">ию материального и социального </w:t>
      </w:r>
      <w:r w:rsidRPr="00A46B52">
        <w:rPr>
          <w:rFonts w:ascii="Arial" w:hAnsi="Arial" w:cs="Arial"/>
          <w:sz w:val="24"/>
          <w:szCs w:val="24"/>
        </w:rPr>
        <w:t>положения населения.</w:t>
      </w:r>
    </w:p>
    <w:p w:rsidR="00B54F00" w:rsidRPr="00B54F00" w:rsidRDefault="00B54F00" w:rsidP="00B54F00">
      <w:pPr>
        <w:suppressAutoHyphens w:val="0"/>
        <w:spacing w:after="0" w:line="36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Социальная инфраструктура – система необходимых для жизнеобеспечения человека материальных объектов и коммуникаций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B54F00" w:rsidRDefault="00B54F00" w:rsidP="00B54F00">
      <w:pPr>
        <w:suppressAutoHyphens w:val="0"/>
        <w:spacing w:after="0" w:line="36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Задачами оценки является выявление количественного и качественного состава существующих объектов, сопоставление с нормативным количеством из расчета изменения численности населения на расчетный срок, составление перечня мероприятий в сфере социально-бытового и культурно-досугового обслуживания населения.</w:t>
      </w:r>
    </w:p>
    <w:p w:rsidR="007F2DBE" w:rsidRPr="007F2DBE" w:rsidRDefault="007F2DBE" w:rsidP="00B54F00">
      <w:pPr>
        <w:suppressAutoHyphens w:val="0"/>
        <w:spacing w:after="0" w:line="360" w:lineRule="auto"/>
        <w:ind w:firstLine="709"/>
        <w:jc w:val="both"/>
        <w:rPr>
          <w:rFonts w:ascii="Times New Roman" w:hAnsi="Times New Roman"/>
          <w:b/>
          <w:sz w:val="24"/>
          <w:szCs w:val="24"/>
          <w:lang w:eastAsia="ru-RU"/>
        </w:rPr>
      </w:pPr>
      <w:r w:rsidRPr="007F2DBE">
        <w:rPr>
          <w:rFonts w:ascii="Times New Roman" w:hAnsi="Times New Roman"/>
          <w:b/>
          <w:sz w:val="24"/>
          <w:szCs w:val="24"/>
          <w:lang w:eastAsia="ru-RU"/>
        </w:rPr>
        <w:t>Социальная сфера</w:t>
      </w:r>
    </w:p>
    <w:p w:rsidR="00B54F00" w:rsidRPr="00B54F00" w:rsidRDefault="00B54F00" w:rsidP="00B54F00">
      <w:pPr>
        <w:suppressAutoHyphens w:val="0"/>
        <w:spacing w:after="0" w:line="36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Современная потребность и обеспеченность населения объектами социальной сферы рассчитана по нормативам (</w:t>
      </w:r>
      <w:r w:rsidRPr="00B54F00">
        <w:rPr>
          <w:rFonts w:ascii="Times New Roman" w:hAnsi="Times New Roman"/>
          <w:sz w:val="24"/>
          <w:szCs w:val="24"/>
          <w:lang w:eastAsia="ru-RU"/>
        </w:rPr>
        <w:fldChar w:fldCharType="begin"/>
      </w:r>
      <w:r w:rsidRPr="00B54F00">
        <w:rPr>
          <w:rFonts w:ascii="Times New Roman" w:hAnsi="Times New Roman"/>
          <w:sz w:val="24"/>
          <w:szCs w:val="24"/>
          <w:lang w:eastAsia="ru-RU"/>
        </w:rPr>
        <w:instrText xml:space="preserve"> REF _Ref260056319 \h  \* MERGEFORMAT </w:instrText>
      </w:r>
      <w:r w:rsidRPr="00B54F00">
        <w:rPr>
          <w:rFonts w:ascii="Times New Roman" w:hAnsi="Times New Roman"/>
          <w:sz w:val="24"/>
          <w:szCs w:val="24"/>
          <w:lang w:eastAsia="ru-RU"/>
        </w:rPr>
      </w:r>
      <w:r w:rsidRPr="00B54F00">
        <w:rPr>
          <w:rFonts w:ascii="Times New Roman" w:hAnsi="Times New Roman"/>
          <w:sz w:val="24"/>
          <w:szCs w:val="24"/>
          <w:lang w:eastAsia="ru-RU"/>
        </w:rPr>
        <w:fldChar w:fldCharType="separate"/>
      </w:r>
      <w:r w:rsidR="00B662C6" w:rsidRPr="00B662C6">
        <w:rPr>
          <w:rFonts w:ascii="Times New Roman" w:eastAsia="Times New Roman" w:hAnsi="Times New Roman"/>
          <w:sz w:val="24"/>
          <w:szCs w:val="24"/>
          <w:lang w:eastAsia="ru-RU"/>
        </w:rPr>
        <w:t xml:space="preserve">Таблица </w:t>
      </w:r>
      <w:r w:rsidRPr="00B54F00">
        <w:rPr>
          <w:rFonts w:ascii="Times New Roman" w:hAnsi="Times New Roman"/>
          <w:sz w:val="24"/>
          <w:szCs w:val="24"/>
          <w:lang w:eastAsia="ru-RU"/>
        </w:rPr>
        <w:fldChar w:fldCharType="end"/>
      </w:r>
      <w:r>
        <w:rPr>
          <w:rFonts w:ascii="Times New Roman" w:hAnsi="Times New Roman"/>
          <w:sz w:val="24"/>
          <w:szCs w:val="24"/>
          <w:lang w:eastAsia="ru-RU"/>
        </w:rPr>
        <w:t>1</w:t>
      </w:r>
      <w:r w:rsidRPr="00B54F00">
        <w:rPr>
          <w:rFonts w:ascii="Times New Roman" w:hAnsi="Times New Roman"/>
          <w:sz w:val="24"/>
          <w:szCs w:val="24"/>
          <w:lang w:eastAsia="ru-RU"/>
        </w:rPr>
        <w:t>).</w:t>
      </w:r>
    </w:p>
    <w:p w:rsidR="00B54F00" w:rsidRPr="00266A6E" w:rsidRDefault="00B54F00" w:rsidP="00B54F00">
      <w:pPr>
        <w:keepNext/>
        <w:suppressAutoHyphens w:val="0"/>
        <w:spacing w:after="0" w:line="360" w:lineRule="auto"/>
        <w:ind w:firstLine="709"/>
        <w:jc w:val="both"/>
        <w:rPr>
          <w:rFonts w:ascii="Times New Roman" w:hAnsi="Times New Roman"/>
          <w:bCs/>
          <w:sz w:val="24"/>
          <w:szCs w:val="24"/>
          <w:lang w:eastAsia="ru-RU"/>
        </w:rPr>
      </w:pPr>
      <w:bookmarkStart w:id="1" w:name="_Ref260056319"/>
      <w:r w:rsidRPr="00266A6E">
        <w:rPr>
          <w:rFonts w:ascii="Times New Roman" w:eastAsia="Times New Roman" w:hAnsi="Times New Roman"/>
          <w:bCs/>
          <w:sz w:val="24"/>
          <w:szCs w:val="24"/>
          <w:lang w:eastAsia="ru-RU"/>
        </w:rPr>
        <w:t xml:space="preserve">Таблица </w:t>
      </w:r>
      <w:bookmarkEnd w:id="1"/>
      <w:r w:rsidRPr="00266A6E">
        <w:rPr>
          <w:rFonts w:ascii="Times New Roman" w:eastAsia="Times New Roman" w:hAnsi="Times New Roman"/>
          <w:bCs/>
          <w:sz w:val="24"/>
          <w:szCs w:val="24"/>
          <w:lang w:eastAsia="ru-RU"/>
        </w:rPr>
        <w:t>1 Нормы расчета учреждений и предприятий обслуживания</w:t>
      </w:r>
    </w:p>
    <w:tbl>
      <w:tblPr>
        <w:tblW w:w="9938" w:type="dxa"/>
        <w:tblInd w:w="93" w:type="dxa"/>
        <w:tblLayout w:type="fixed"/>
        <w:tblLook w:val="0000" w:firstRow="0" w:lastRow="0" w:firstColumn="0" w:lastColumn="0" w:noHBand="0" w:noVBand="0"/>
      </w:tblPr>
      <w:tblGrid>
        <w:gridCol w:w="4875"/>
        <w:gridCol w:w="1236"/>
        <w:gridCol w:w="1248"/>
        <w:gridCol w:w="1382"/>
        <w:gridCol w:w="1197"/>
      </w:tblGrid>
      <w:tr w:rsidR="00876416" w:rsidRPr="00B52240" w:rsidTr="002606BB">
        <w:trPr>
          <w:trHeight w:val="285"/>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6416" w:rsidRPr="00266A6E" w:rsidRDefault="00876416" w:rsidP="00876416">
            <w:pPr>
              <w:suppressAutoHyphens w:val="0"/>
              <w:spacing w:after="0" w:line="240" w:lineRule="auto"/>
              <w:jc w:val="center"/>
              <w:rPr>
                <w:rFonts w:ascii="Times New Roman" w:eastAsia="Times New Roman" w:hAnsi="Times New Roman"/>
                <w:b/>
                <w:sz w:val="14"/>
                <w:szCs w:val="14"/>
                <w:lang w:eastAsia="ru-RU"/>
              </w:rPr>
            </w:pPr>
            <w:r w:rsidRPr="00266A6E">
              <w:rPr>
                <w:rFonts w:ascii="Times New Roman" w:eastAsia="Times New Roman" w:hAnsi="Times New Roman"/>
                <w:b/>
                <w:sz w:val="14"/>
                <w:szCs w:val="14"/>
                <w:lang w:eastAsia="ru-RU"/>
              </w:rPr>
              <w:t>Наименование</w:t>
            </w: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266A6E" w:rsidRDefault="00876416" w:rsidP="00876416">
            <w:pPr>
              <w:suppressAutoHyphens w:val="0"/>
              <w:spacing w:after="0" w:line="240" w:lineRule="auto"/>
              <w:jc w:val="center"/>
              <w:rPr>
                <w:rFonts w:ascii="Times New Roman" w:eastAsia="Times New Roman" w:hAnsi="Times New Roman"/>
                <w:b/>
                <w:sz w:val="14"/>
                <w:szCs w:val="14"/>
                <w:lang w:eastAsia="ru-RU"/>
              </w:rPr>
            </w:pPr>
            <w:r w:rsidRPr="00266A6E">
              <w:rPr>
                <w:rFonts w:ascii="Times New Roman" w:eastAsia="Times New Roman" w:hAnsi="Times New Roman"/>
                <w:b/>
                <w:sz w:val="14"/>
                <w:szCs w:val="14"/>
                <w:lang w:eastAsia="ru-RU"/>
              </w:rPr>
              <w:t>Норма потребности на 1000 чел.</w:t>
            </w: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266A6E" w:rsidRDefault="00876416" w:rsidP="00876416">
            <w:pPr>
              <w:suppressAutoHyphens w:val="0"/>
              <w:spacing w:after="0" w:line="240" w:lineRule="auto"/>
              <w:jc w:val="center"/>
              <w:rPr>
                <w:rFonts w:ascii="Times New Roman" w:eastAsia="Times New Roman" w:hAnsi="Times New Roman"/>
                <w:b/>
                <w:sz w:val="14"/>
                <w:szCs w:val="14"/>
                <w:lang w:eastAsia="ru-RU"/>
              </w:rPr>
            </w:pPr>
            <w:r w:rsidRPr="00266A6E">
              <w:rPr>
                <w:rFonts w:ascii="Times New Roman" w:eastAsia="Times New Roman" w:hAnsi="Times New Roman"/>
                <w:b/>
                <w:sz w:val="14"/>
                <w:szCs w:val="14"/>
                <w:lang w:eastAsia="ru-RU"/>
              </w:rPr>
              <w:t>Требуется на существующее население</w:t>
            </w:r>
          </w:p>
        </w:tc>
        <w:tc>
          <w:tcPr>
            <w:tcW w:w="138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266A6E" w:rsidRDefault="00876416" w:rsidP="00876416">
            <w:pPr>
              <w:suppressAutoHyphens w:val="0"/>
              <w:spacing w:after="0" w:line="240" w:lineRule="auto"/>
              <w:jc w:val="center"/>
              <w:rPr>
                <w:rFonts w:ascii="Times New Roman" w:eastAsia="Times New Roman" w:hAnsi="Times New Roman"/>
                <w:b/>
                <w:sz w:val="14"/>
                <w:szCs w:val="14"/>
                <w:lang w:eastAsia="ru-RU"/>
              </w:rPr>
            </w:pPr>
            <w:r w:rsidRPr="00266A6E">
              <w:rPr>
                <w:rFonts w:ascii="Times New Roman" w:eastAsia="Times New Roman" w:hAnsi="Times New Roman"/>
                <w:b/>
                <w:sz w:val="14"/>
                <w:szCs w:val="14"/>
                <w:lang w:eastAsia="ru-RU"/>
              </w:rPr>
              <w:t>Существующее положение</w:t>
            </w:r>
          </w:p>
        </w:tc>
        <w:tc>
          <w:tcPr>
            <w:tcW w:w="11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6416" w:rsidRPr="00266A6E" w:rsidRDefault="00876416" w:rsidP="00876416">
            <w:pPr>
              <w:suppressAutoHyphens w:val="0"/>
              <w:spacing w:after="0" w:line="240" w:lineRule="auto"/>
              <w:jc w:val="center"/>
              <w:rPr>
                <w:rFonts w:ascii="Times New Roman" w:eastAsia="Times New Roman" w:hAnsi="Times New Roman"/>
                <w:b/>
                <w:sz w:val="14"/>
                <w:szCs w:val="14"/>
                <w:lang w:eastAsia="ru-RU"/>
              </w:rPr>
            </w:pPr>
            <w:r w:rsidRPr="00266A6E">
              <w:rPr>
                <w:rFonts w:ascii="Times New Roman" w:eastAsia="Times New Roman" w:hAnsi="Times New Roman"/>
                <w:b/>
                <w:sz w:val="14"/>
                <w:szCs w:val="14"/>
                <w:lang w:eastAsia="ru-RU"/>
              </w:rPr>
              <w:t>% обеспеченности</w:t>
            </w:r>
          </w:p>
        </w:tc>
      </w:tr>
      <w:tr w:rsidR="00876416" w:rsidRPr="00B52240" w:rsidTr="002606BB">
        <w:trPr>
          <w:trHeight w:val="565"/>
        </w:trPr>
        <w:tc>
          <w:tcPr>
            <w:tcW w:w="4875" w:type="dxa"/>
            <w:vMerge/>
            <w:tcBorders>
              <w:top w:val="single" w:sz="4" w:space="0" w:color="auto"/>
              <w:left w:val="single" w:sz="4" w:space="0" w:color="auto"/>
              <w:bottom w:val="single" w:sz="4" w:space="0" w:color="auto"/>
              <w:right w:val="single" w:sz="4" w:space="0" w:color="auto"/>
            </w:tcBorders>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p>
        </w:tc>
        <w:tc>
          <w:tcPr>
            <w:tcW w:w="1236" w:type="dxa"/>
            <w:vMerge/>
            <w:tcBorders>
              <w:top w:val="single" w:sz="4" w:space="0" w:color="auto"/>
              <w:left w:val="single" w:sz="4" w:space="0" w:color="auto"/>
              <w:bottom w:val="single" w:sz="4" w:space="0" w:color="000000"/>
              <w:right w:val="single" w:sz="4" w:space="0" w:color="auto"/>
            </w:tcBorders>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p>
        </w:tc>
        <w:tc>
          <w:tcPr>
            <w:tcW w:w="1248" w:type="dxa"/>
            <w:vMerge/>
            <w:tcBorders>
              <w:top w:val="single" w:sz="4" w:space="0" w:color="auto"/>
              <w:left w:val="single" w:sz="4" w:space="0" w:color="auto"/>
              <w:bottom w:val="single" w:sz="4" w:space="0" w:color="000000"/>
              <w:right w:val="single" w:sz="4" w:space="0" w:color="auto"/>
            </w:tcBorders>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p>
        </w:tc>
        <w:tc>
          <w:tcPr>
            <w:tcW w:w="1382" w:type="dxa"/>
            <w:vMerge/>
            <w:tcBorders>
              <w:top w:val="single" w:sz="4" w:space="0" w:color="auto"/>
              <w:left w:val="single" w:sz="4" w:space="0" w:color="auto"/>
              <w:bottom w:val="single" w:sz="4" w:space="0" w:color="000000"/>
              <w:right w:val="single" w:sz="4" w:space="0" w:color="auto"/>
            </w:tcBorders>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DC78BB" w:rsidP="00876416">
            <w:pPr>
              <w:suppressAutoHyphens w:val="0"/>
              <w:spacing w:after="0" w:line="240" w:lineRule="auto"/>
              <w:jc w:val="center"/>
              <w:rPr>
                <w:rFonts w:ascii="Times New Roman" w:eastAsia="Times New Roman" w:hAnsi="Times New Roman"/>
                <w:color w:val="000000"/>
                <w:sz w:val="14"/>
                <w:szCs w:val="14"/>
                <w:lang w:eastAsia="ru-RU"/>
              </w:rPr>
            </w:pPr>
            <w:r>
              <w:rPr>
                <w:rFonts w:ascii="Times New Roman" w:eastAsia="Times New Roman" w:hAnsi="Times New Roman"/>
                <w:color w:val="000000"/>
                <w:sz w:val="14"/>
                <w:szCs w:val="14"/>
                <w:lang w:eastAsia="ru-RU"/>
              </w:rPr>
              <w:t>28</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142</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120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85</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color w:val="000000"/>
                <w:sz w:val="14"/>
                <w:szCs w:val="14"/>
                <w:lang w:eastAsia="ru-RU"/>
              </w:rPr>
            </w:pPr>
            <w:r w:rsidRPr="00FC2D55">
              <w:rPr>
                <w:rFonts w:ascii="Times New Roman" w:eastAsia="Times New Roman" w:hAnsi="Times New Roman"/>
                <w:color w:val="000000"/>
                <w:sz w:val="14"/>
                <w:szCs w:val="14"/>
                <w:lang w:eastAsia="ru-RU"/>
              </w:rPr>
              <w:t>126</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562</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817</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145</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3. Внешкольные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color w:val="000000"/>
                <w:sz w:val="14"/>
                <w:szCs w:val="14"/>
                <w:lang w:eastAsia="ru-RU"/>
              </w:rPr>
            </w:pPr>
            <w:r w:rsidRPr="00FC2D55">
              <w:rPr>
                <w:rFonts w:ascii="Times New Roman" w:eastAsia="Times New Roman" w:hAnsi="Times New Roman"/>
                <w:color w:val="000000"/>
                <w:sz w:val="14"/>
                <w:szCs w:val="14"/>
                <w:lang w:eastAsia="ru-RU"/>
              </w:rPr>
              <w:t>13</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66</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31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17,6</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89</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25</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29</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 xml:space="preserve">5. Больницы, </w:t>
            </w:r>
            <w:proofErr w:type="gramStart"/>
            <w:r w:rsidRPr="00FC2D55">
              <w:rPr>
                <w:rFonts w:ascii="Times New Roman" w:eastAsia="Times New Roman" w:hAnsi="Times New Roman"/>
                <w:sz w:val="14"/>
                <w:szCs w:val="14"/>
                <w:lang w:eastAsia="ru-RU"/>
              </w:rPr>
              <w:t>коек  (</w:t>
            </w:r>
            <w:proofErr w:type="gramEnd"/>
            <w:r w:rsidRPr="00FC2D55">
              <w:rPr>
                <w:rFonts w:ascii="Times New Roman" w:eastAsia="Times New Roman" w:hAnsi="Times New Roman"/>
                <w:sz w:val="14"/>
                <w:szCs w:val="14"/>
                <w:lang w:eastAsia="ru-RU"/>
              </w:rPr>
              <w:t>Амбулатории)</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13,5</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68</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15</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6. Станция скорой помощи, машин</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0,1</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7. Аптека,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348"/>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 xml:space="preserve">8. Помещения физкультурно-оздоровительной работы, м² общ. </w:t>
            </w:r>
            <w:proofErr w:type="spellStart"/>
            <w:r w:rsidRPr="00FC2D55">
              <w:rPr>
                <w:rFonts w:ascii="Times New Roman" w:eastAsia="Times New Roman" w:hAnsi="Times New Roman"/>
                <w:sz w:val="14"/>
                <w:szCs w:val="14"/>
                <w:lang w:eastAsia="ru-RU"/>
              </w:rPr>
              <w:t>площ</w:t>
            </w:r>
            <w:proofErr w:type="spellEnd"/>
            <w:r w:rsidRPr="00FC2D55">
              <w:rPr>
                <w:rFonts w:ascii="Times New Roman" w:eastAsia="Times New Roman" w:hAnsi="Times New Roman"/>
                <w:sz w:val="14"/>
                <w:szCs w:val="14"/>
                <w:lang w:eastAsia="ru-RU"/>
              </w:rPr>
              <w:t>.</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80</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114</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9. Территория физкультурно-спортивной зоны, га</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0,9</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color w:val="FF0000"/>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color w:val="FF0000"/>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 xml:space="preserve">10. Спортивный зал, м² зала   </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1014</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 xml:space="preserve">11. Плавательный бассейн, м² </w:t>
            </w:r>
            <w:proofErr w:type="spellStart"/>
            <w:proofErr w:type="gramStart"/>
            <w:r w:rsidRPr="00FC2D55">
              <w:rPr>
                <w:rFonts w:ascii="Times New Roman" w:eastAsia="Times New Roman" w:hAnsi="Times New Roman"/>
                <w:sz w:val="14"/>
                <w:szCs w:val="14"/>
                <w:lang w:eastAsia="ru-RU"/>
              </w:rPr>
              <w:t>зерк.воды</w:t>
            </w:r>
            <w:proofErr w:type="spellEnd"/>
            <w:proofErr w:type="gramEnd"/>
            <w:r w:rsidRPr="00FC2D55">
              <w:rPr>
                <w:rFonts w:ascii="Times New Roman" w:eastAsia="Times New Roman" w:hAnsi="Times New Roman"/>
                <w:sz w:val="14"/>
                <w:szCs w:val="14"/>
                <w:lang w:eastAsia="ru-RU"/>
              </w:rPr>
              <w:t xml:space="preserve">   </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25</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127</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r>
      <w:tr w:rsidR="00876416" w:rsidRPr="00B52240" w:rsidTr="002606BB">
        <w:trPr>
          <w:trHeight w:val="51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 xml:space="preserve">12. Помещения культурно-массовой работы и досуга населения, м² </w:t>
            </w:r>
            <w:proofErr w:type="spellStart"/>
            <w:proofErr w:type="gramStart"/>
            <w:r w:rsidRPr="00FC2D55">
              <w:rPr>
                <w:rFonts w:ascii="Times New Roman" w:eastAsia="Times New Roman" w:hAnsi="Times New Roman"/>
                <w:sz w:val="14"/>
                <w:szCs w:val="14"/>
                <w:lang w:eastAsia="ru-RU"/>
              </w:rPr>
              <w:t>общ.площ</w:t>
            </w:r>
            <w:proofErr w:type="spellEnd"/>
            <w:proofErr w:type="gramEnd"/>
            <w:r w:rsidRPr="00FC2D55">
              <w:rPr>
                <w:rFonts w:ascii="Times New Roman" w:eastAsia="Times New Roman" w:hAnsi="Times New Roman"/>
                <w:sz w:val="14"/>
                <w:szCs w:val="14"/>
                <w:lang w:eastAsia="ru-RU"/>
              </w:rPr>
              <w:t>.</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304</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r>
      <w:tr w:rsidR="00876416" w:rsidRPr="00B52240" w:rsidTr="00FC2D55">
        <w:trPr>
          <w:trHeight w:val="53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13. Интернет-клуб, м² пола</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3</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15</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FC2D55">
        <w:trPr>
          <w:trHeight w:val="259"/>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14. Клубы, дома культуры, мест</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300</w:t>
            </w: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1521</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1521</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FC2D55"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100</w:t>
            </w:r>
          </w:p>
        </w:tc>
      </w:tr>
      <w:tr w:rsidR="00876416" w:rsidRPr="00B52240" w:rsidTr="002606BB">
        <w:trPr>
          <w:trHeight w:val="196"/>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lastRenderedPageBreak/>
              <w:t>15. Кинотеатры, мест</w:t>
            </w:r>
          </w:p>
        </w:tc>
        <w:tc>
          <w:tcPr>
            <w:tcW w:w="1236"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r w:rsidRPr="00FC2D5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FC2D5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B52240" w:rsidTr="002606BB">
        <w:trPr>
          <w:trHeight w:val="242"/>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AB4C73" w:rsidRDefault="00876416" w:rsidP="00876416">
            <w:pPr>
              <w:suppressAutoHyphens w:val="0"/>
              <w:spacing w:after="0" w:line="240" w:lineRule="auto"/>
              <w:rPr>
                <w:rFonts w:ascii="Times New Roman" w:eastAsia="Times New Roman" w:hAnsi="Times New Roman"/>
                <w:sz w:val="14"/>
                <w:szCs w:val="14"/>
                <w:lang w:eastAsia="ru-RU"/>
              </w:rPr>
            </w:pPr>
            <w:r w:rsidRPr="00AB4C73">
              <w:rPr>
                <w:rFonts w:ascii="Times New Roman" w:eastAsia="Times New Roman" w:hAnsi="Times New Roman"/>
                <w:sz w:val="14"/>
                <w:szCs w:val="14"/>
                <w:lang w:eastAsia="ru-RU"/>
              </w:rPr>
              <w:t xml:space="preserve">16. Библиотеки, </w:t>
            </w:r>
            <w:proofErr w:type="spellStart"/>
            <w:proofErr w:type="gramStart"/>
            <w:r w:rsidRPr="00AB4C73">
              <w:rPr>
                <w:rFonts w:ascii="Times New Roman" w:eastAsia="Times New Roman" w:hAnsi="Times New Roman"/>
                <w:sz w:val="14"/>
                <w:szCs w:val="14"/>
                <w:lang w:eastAsia="ru-RU"/>
              </w:rPr>
              <w:t>тыс.единиц</w:t>
            </w:r>
            <w:proofErr w:type="spellEnd"/>
            <w:proofErr w:type="gramEnd"/>
            <w:r w:rsidRPr="00AB4C73">
              <w:rPr>
                <w:rFonts w:ascii="Times New Roman" w:eastAsia="Times New Roman" w:hAnsi="Times New Roman"/>
                <w:sz w:val="14"/>
                <w:szCs w:val="14"/>
                <w:lang w:eastAsia="ru-RU"/>
              </w:rPr>
              <w:t xml:space="preserve"> хранения</w:t>
            </w:r>
          </w:p>
        </w:tc>
        <w:tc>
          <w:tcPr>
            <w:tcW w:w="1236" w:type="dxa"/>
            <w:tcBorders>
              <w:top w:val="nil"/>
              <w:left w:val="nil"/>
              <w:bottom w:val="single" w:sz="4" w:space="0" w:color="auto"/>
              <w:right w:val="single" w:sz="4" w:space="0" w:color="auto"/>
            </w:tcBorders>
            <w:shd w:val="clear" w:color="auto" w:fill="auto"/>
            <w:vAlign w:val="center"/>
          </w:tcPr>
          <w:p w:rsidR="00876416" w:rsidRPr="00AB4C73" w:rsidRDefault="00876416" w:rsidP="00876416">
            <w:pPr>
              <w:suppressAutoHyphens w:val="0"/>
              <w:spacing w:after="0" w:line="240" w:lineRule="auto"/>
              <w:jc w:val="center"/>
              <w:rPr>
                <w:rFonts w:ascii="Times New Roman" w:eastAsia="Times New Roman" w:hAnsi="Times New Roman"/>
                <w:sz w:val="14"/>
                <w:szCs w:val="14"/>
                <w:lang w:eastAsia="ru-RU"/>
              </w:rPr>
            </w:pPr>
            <w:r w:rsidRPr="00AB4C73">
              <w:rPr>
                <w:rFonts w:ascii="Times New Roman" w:eastAsia="Times New Roman" w:hAnsi="Times New Roman"/>
                <w:sz w:val="14"/>
                <w:szCs w:val="14"/>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76416" w:rsidRPr="00AB4C73" w:rsidRDefault="00FC2D55" w:rsidP="00876416">
            <w:pPr>
              <w:suppressAutoHyphens w:val="0"/>
              <w:spacing w:after="0" w:line="240" w:lineRule="auto"/>
              <w:jc w:val="center"/>
              <w:rPr>
                <w:rFonts w:ascii="Times New Roman" w:eastAsia="Times New Roman" w:hAnsi="Times New Roman"/>
                <w:sz w:val="14"/>
                <w:szCs w:val="14"/>
                <w:lang w:eastAsia="ru-RU"/>
              </w:rPr>
            </w:pPr>
            <w:r w:rsidRPr="00AB4C73">
              <w:rPr>
                <w:rFonts w:ascii="Times New Roman" w:eastAsia="Times New Roman" w:hAnsi="Times New Roman"/>
                <w:sz w:val="14"/>
                <w:szCs w:val="14"/>
                <w:lang w:eastAsia="ru-RU"/>
              </w:rPr>
              <w:t>30</w:t>
            </w:r>
          </w:p>
        </w:tc>
        <w:tc>
          <w:tcPr>
            <w:tcW w:w="1382" w:type="dxa"/>
            <w:tcBorders>
              <w:top w:val="nil"/>
              <w:left w:val="nil"/>
              <w:bottom w:val="single" w:sz="4" w:space="0" w:color="auto"/>
              <w:right w:val="single" w:sz="4" w:space="0" w:color="auto"/>
            </w:tcBorders>
            <w:shd w:val="clear" w:color="auto" w:fill="auto"/>
            <w:vAlign w:val="center"/>
          </w:tcPr>
          <w:p w:rsidR="00876416" w:rsidRPr="00AB4C73" w:rsidRDefault="00876416" w:rsidP="00876416">
            <w:pPr>
              <w:suppressAutoHyphens w:val="0"/>
              <w:spacing w:after="0" w:line="240" w:lineRule="auto"/>
              <w:jc w:val="center"/>
              <w:rPr>
                <w:rFonts w:ascii="Times New Roman" w:eastAsia="Times New Roman" w:hAnsi="Times New Roman"/>
                <w:sz w:val="14"/>
                <w:szCs w:val="14"/>
                <w:lang w:eastAsia="ru-RU"/>
              </w:rPr>
            </w:pPr>
            <w:r w:rsidRPr="00AB4C73">
              <w:rPr>
                <w:rFonts w:ascii="Times New Roman" w:eastAsia="Times New Roman" w:hAnsi="Times New Roman"/>
                <w:sz w:val="14"/>
                <w:szCs w:val="14"/>
                <w:lang w:eastAsia="ru-RU"/>
              </w:rPr>
              <w:t>17</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AB4C73" w:rsidRDefault="00996F7D" w:rsidP="00876416">
            <w:pPr>
              <w:suppressAutoHyphens w:val="0"/>
              <w:spacing w:after="0" w:line="240" w:lineRule="auto"/>
              <w:jc w:val="center"/>
              <w:rPr>
                <w:rFonts w:ascii="Times New Roman" w:eastAsia="Times New Roman" w:hAnsi="Times New Roman"/>
                <w:sz w:val="14"/>
                <w:szCs w:val="14"/>
                <w:lang w:eastAsia="ru-RU"/>
              </w:rPr>
            </w:pPr>
            <w:r w:rsidRPr="00AB4C73">
              <w:rPr>
                <w:rFonts w:ascii="Times New Roman" w:eastAsia="Times New Roman" w:hAnsi="Times New Roman"/>
                <w:sz w:val="14"/>
                <w:szCs w:val="14"/>
                <w:lang w:eastAsia="ru-RU"/>
              </w:rPr>
              <w:t>56</w:t>
            </w:r>
          </w:p>
        </w:tc>
      </w:tr>
      <w:tr w:rsidR="00876416" w:rsidRPr="00B52240" w:rsidTr="002606BB">
        <w:trPr>
          <w:trHeight w:val="402"/>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17. Магазины продовольственных товаров, м² </w:t>
            </w:r>
            <w:proofErr w:type="spellStart"/>
            <w:proofErr w:type="gramStart"/>
            <w:r w:rsidRPr="003C3A34">
              <w:rPr>
                <w:rFonts w:ascii="Times New Roman" w:eastAsia="Times New Roman" w:hAnsi="Times New Roman"/>
                <w:sz w:val="14"/>
                <w:szCs w:val="14"/>
                <w:lang w:eastAsia="ru-RU"/>
              </w:rPr>
              <w:t>торг.площади</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100</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507</w:t>
            </w:r>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211,1</w:t>
            </w:r>
          </w:p>
        </w:tc>
        <w:tc>
          <w:tcPr>
            <w:tcW w:w="1197" w:type="dxa"/>
            <w:vMerge w:val="restart"/>
            <w:tcBorders>
              <w:top w:val="nil"/>
              <w:left w:val="single" w:sz="4" w:space="0" w:color="auto"/>
              <w:bottom w:val="single" w:sz="4" w:space="0" w:color="000000"/>
              <w:right w:val="single" w:sz="4" w:space="0" w:color="auto"/>
            </w:tcBorders>
            <w:shd w:val="clear" w:color="auto" w:fill="auto"/>
            <w:noWrap/>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149</w:t>
            </w:r>
          </w:p>
        </w:tc>
      </w:tr>
      <w:tr w:rsidR="00876416" w:rsidRPr="00B52240" w:rsidTr="002606BB">
        <w:trPr>
          <w:trHeight w:val="379"/>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18. </w:t>
            </w:r>
            <w:proofErr w:type="gramStart"/>
            <w:r w:rsidRPr="003C3A34">
              <w:rPr>
                <w:rFonts w:ascii="Times New Roman" w:eastAsia="Times New Roman" w:hAnsi="Times New Roman"/>
                <w:sz w:val="14"/>
                <w:szCs w:val="14"/>
                <w:lang w:eastAsia="ru-RU"/>
              </w:rPr>
              <w:t>Магазины  непродовольственных</w:t>
            </w:r>
            <w:proofErr w:type="gramEnd"/>
            <w:r w:rsidRPr="003C3A34">
              <w:rPr>
                <w:rFonts w:ascii="Times New Roman" w:eastAsia="Times New Roman" w:hAnsi="Times New Roman"/>
                <w:sz w:val="14"/>
                <w:szCs w:val="14"/>
                <w:lang w:eastAsia="ru-RU"/>
              </w:rPr>
              <w:t xml:space="preserve"> товаров, м² </w:t>
            </w:r>
            <w:proofErr w:type="spellStart"/>
            <w:r w:rsidRPr="003C3A34">
              <w:rPr>
                <w:rFonts w:ascii="Times New Roman" w:eastAsia="Times New Roman" w:hAnsi="Times New Roman"/>
                <w:sz w:val="14"/>
                <w:szCs w:val="14"/>
                <w:lang w:eastAsia="ru-RU"/>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3C3A34" w:rsidP="003C3A34">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1014</w:t>
            </w:r>
          </w:p>
        </w:tc>
        <w:tc>
          <w:tcPr>
            <w:tcW w:w="1382" w:type="dxa"/>
            <w:vMerge/>
            <w:tcBorders>
              <w:top w:val="nil"/>
              <w:left w:val="single" w:sz="4" w:space="0" w:color="auto"/>
              <w:bottom w:val="single" w:sz="4" w:space="0" w:color="000000"/>
              <w:right w:val="single" w:sz="4" w:space="0" w:color="auto"/>
            </w:tcBorders>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vMerge/>
            <w:tcBorders>
              <w:top w:val="nil"/>
              <w:left w:val="single" w:sz="4" w:space="0" w:color="auto"/>
              <w:bottom w:val="single" w:sz="4" w:space="0" w:color="000000"/>
              <w:right w:val="single" w:sz="4" w:space="0" w:color="auto"/>
            </w:tcBorders>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188"/>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19. Рынок, м² </w:t>
            </w:r>
            <w:proofErr w:type="spellStart"/>
            <w:proofErr w:type="gramStart"/>
            <w:r w:rsidRPr="003C3A34">
              <w:rPr>
                <w:rFonts w:ascii="Times New Roman" w:eastAsia="Times New Roman" w:hAnsi="Times New Roman"/>
                <w:sz w:val="14"/>
                <w:szCs w:val="14"/>
                <w:lang w:eastAsia="ru-RU"/>
              </w:rPr>
              <w:t>торг.площади</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203</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108</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53</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rPr>
                <w:rFonts w:ascii="Times New Roman" w:eastAsia="Times New Roman" w:hAnsi="Times New Roman"/>
                <w:sz w:val="14"/>
                <w:szCs w:val="14"/>
                <w:highlight w:val="yellow"/>
                <w:lang w:eastAsia="ru-RU"/>
              </w:rPr>
            </w:pPr>
            <w:r w:rsidRPr="003C3A34">
              <w:rPr>
                <w:rFonts w:ascii="Times New Roman" w:eastAsia="Times New Roman" w:hAnsi="Times New Roman"/>
                <w:sz w:val="14"/>
                <w:szCs w:val="14"/>
                <w:lang w:eastAsia="ru-RU"/>
              </w:rPr>
              <w:t xml:space="preserve">20. Магазин кулинария, м² </w:t>
            </w:r>
            <w:proofErr w:type="spellStart"/>
            <w:proofErr w:type="gramStart"/>
            <w:r w:rsidRPr="003C3A34">
              <w:rPr>
                <w:rFonts w:ascii="Times New Roman" w:eastAsia="Times New Roman" w:hAnsi="Times New Roman"/>
                <w:sz w:val="14"/>
                <w:szCs w:val="14"/>
                <w:lang w:eastAsia="ru-RU"/>
              </w:rPr>
              <w:t>торг.площади</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21. Предприятия общественного питания, </w:t>
            </w:r>
            <w:proofErr w:type="spellStart"/>
            <w:proofErr w:type="gramStart"/>
            <w:r w:rsidRPr="003C3A34">
              <w:rPr>
                <w:rFonts w:ascii="Times New Roman" w:eastAsia="Times New Roman" w:hAnsi="Times New Roman"/>
                <w:sz w:val="14"/>
                <w:szCs w:val="14"/>
                <w:lang w:eastAsia="ru-RU"/>
              </w:rPr>
              <w:t>посад.мест</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208</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208</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100</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22. Предприятия бытового обслуживания, </w:t>
            </w:r>
            <w:proofErr w:type="spellStart"/>
            <w:proofErr w:type="gramStart"/>
            <w:r w:rsidRPr="003C3A34">
              <w:rPr>
                <w:rFonts w:ascii="Times New Roman" w:eastAsia="Times New Roman" w:hAnsi="Times New Roman"/>
                <w:sz w:val="14"/>
                <w:szCs w:val="14"/>
                <w:lang w:eastAsia="ru-RU"/>
              </w:rPr>
              <w:t>р.мест</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35</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3</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9</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23. Прачечная, кг </w:t>
            </w:r>
            <w:proofErr w:type="spellStart"/>
            <w:proofErr w:type="gramStart"/>
            <w:r w:rsidRPr="003C3A34">
              <w:rPr>
                <w:rFonts w:ascii="Times New Roman" w:eastAsia="Times New Roman" w:hAnsi="Times New Roman"/>
                <w:sz w:val="14"/>
                <w:szCs w:val="14"/>
                <w:lang w:eastAsia="ru-RU"/>
              </w:rPr>
              <w:t>сух.белья</w:t>
            </w:r>
            <w:proofErr w:type="spellEnd"/>
            <w:proofErr w:type="gramEnd"/>
            <w:r w:rsidRPr="003C3A34">
              <w:rPr>
                <w:rFonts w:ascii="Times New Roman" w:eastAsia="Times New Roman" w:hAnsi="Times New Roman"/>
                <w:sz w:val="14"/>
                <w:szCs w:val="14"/>
                <w:lang w:eastAsia="ru-RU"/>
              </w:rPr>
              <w:t xml:space="preserve"> в смену</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305</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24. Химчистка, кг </w:t>
            </w:r>
            <w:proofErr w:type="spellStart"/>
            <w:proofErr w:type="gramStart"/>
            <w:r w:rsidRPr="003C3A34">
              <w:rPr>
                <w:rFonts w:ascii="Times New Roman" w:eastAsia="Times New Roman" w:hAnsi="Times New Roman"/>
                <w:sz w:val="14"/>
                <w:szCs w:val="14"/>
                <w:lang w:eastAsia="ru-RU"/>
              </w:rPr>
              <w:t>вещ.в</w:t>
            </w:r>
            <w:proofErr w:type="spellEnd"/>
            <w:proofErr w:type="gramEnd"/>
            <w:r w:rsidRPr="003C3A34">
              <w:rPr>
                <w:rFonts w:ascii="Times New Roman" w:eastAsia="Times New Roman" w:hAnsi="Times New Roman"/>
                <w:sz w:val="14"/>
                <w:szCs w:val="14"/>
                <w:lang w:eastAsia="ru-RU"/>
              </w:rPr>
              <w:t xml:space="preserve"> смену</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7,4</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996F7D" w:rsidP="00996F7D">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38</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25. Баня-сауна, мест</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996F7D"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35</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13</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996F7D" w:rsidP="003C3A34">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37</w:t>
            </w: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26. Отделение связи, </w:t>
            </w:r>
            <w:proofErr w:type="gramStart"/>
            <w:r w:rsidRPr="003C3A34">
              <w:rPr>
                <w:rFonts w:ascii="Times New Roman" w:eastAsia="Times New Roman" w:hAnsi="Times New Roman"/>
                <w:sz w:val="14"/>
                <w:szCs w:val="14"/>
                <w:lang w:eastAsia="ru-RU"/>
              </w:rPr>
              <w:t>объект  IV</w:t>
            </w:r>
            <w:proofErr w:type="gramEnd"/>
            <w:r w:rsidRPr="003C3A34">
              <w:rPr>
                <w:rFonts w:ascii="Times New Roman" w:eastAsia="Times New Roman" w:hAnsi="Times New Roman"/>
                <w:sz w:val="14"/>
                <w:szCs w:val="14"/>
                <w:lang w:eastAsia="ru-RU"/>
              </w:rPr>
              <w:t>-V группы</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100</w:t>
            </w:r>
          </w:p>
        </w:tc>
      </w:tr>
      <w:tr w:rsidR="00876416" w:rsidRPr="00B52240"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27. Отделение сбербанка, объект на 4-5 </w:t>
            </w:r>
            <w:proofErr w:type="spellStart"/>
            <w:proofErr w:type="gramStart"/>
            <w:r w:rsidRPr="003C3A34">
              <w:rPr>
                <w:rFonts w:ascii="Times New Roman" w:eastAsia="Times New Roman" w:hAnsi="Times New Roman"/>
                <w:sz w:val="14"/>
                <w:szCs w:val="14"/>
                <w:lang w:eastAsia="ru-RU"/>
              </w:rPr>
              <w:t>опер.окон</w:t>
            </w:r>
            <w:proofErr w:type="spellEnd"/>
            <w:proofErr w:type="gramEnd"/>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100</w:t>
            </w:r>
          </w:p>
        </w:tc>
      </w:tr>
      <w:tr w:rsidR="00876416" w:rsidRPr="00B52240"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28. Организации и учреждения управления, служащих</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39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29. Жилищно-эксплуатационная организация,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30. Пункт приема вторсырья,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B52240"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31. Гостиница, мест</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31</w:t>
            </w:r>
          </w:p>
        </w:tc>
        <w:tc>
          <w:tcPr>
            <w:tcW w:w="1382"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62</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200</w:t>
            </w:r>
          </w:p>
        </w:tc>
      </w:tr>
      <w:tr w:rsidR="00876416" w:rsidRPr="00B52240" w:rsidTr="002606BB">
        <w:trPr>
          <w:trHeight w:val="12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 xml:space="preserve">32. Пожарное депо, машин       </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B52240" w:rsidRDefault="00876416" w:rsidP="00876416">
            <w:pPr>
              <w:suppressAutoHyphens w:val="0"/>
              <w:spacing w:after="0" w:line="240" w:lineRule="auto"/>
              <w:jc w:val="center"/>
              <w:rPr>
                <w:rFonts w:ascii="Times New Roman" w:eastAsia="Times New Roman" w:hAnsi="Times New Roman"/>
                <w:sz w:val="14"/>
                <w:szCs w:val="14"/>
                <w:highlight w:val="yellow"/>
                <w:lang w:eastAsia="ru-RU"/>
              </w:rPr>
            </w:pPr>
          </w:p>
        </w:tc>
      </w:tr>
      <w:tr w:rsidR="00876416" w:rsidRPr="00876416" w:rsidTr="002606BB">
        <w:trPr>
          <w:trHeight w:val="24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33. УПК, учащихся</w:t>
            </w:r>
          </w:p>
        </w:tc>
        <w:tc>
          <w:tcPr>
            <w:tcW w:w="1236" w:type="dxa"/>
            <w:tcBorders>
              <w:top w:val="nil"/>
              <w:left w:val="nil"/>
              <w:bottom w:val="single" w:sz="4" w:space="0" w:color="auto"/>
              <w:right w:val="single" w:sz="4" w:space="0" w:color="auto"/>
            </w:tcBorders>
            <w:shd w:val="clear" w:color="auto" w:fill="auto"/>
            <w:vAlign w:val="center"/>
          </w:tcPr>
          <w:p w:rsidR="00876416" w:rsidRPr="003C3A34" w:rsidRDefault="00876416"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9,8</w:t>
            </w:r>
          </w:p>
        </w:tc>
        <w:tc>
          <w:tcPr>
            <w:tcW w:w="1248" w:type="dxa"/>
            <w:tcBorders>
              <w:top w:val="nil"/>
              <w:left w:val="nil"/>
              <w:bottom w:val="single" w:sz="4" w:space="0" w:color="auto"/>
              <w:right w:val="single" w:sz="4" w:space="0" w:color="auto"/>
            </w:tcBorders>
            <w:shd w:val="clear" w:color="auto" w:fill="auto"/>
            <w:vAlign w:val="center"/>
          </w:tcPr>
          <w:p w:rsidR="00876416" w:rsidRPr="003C3A34" w:rsidRDefault="003C3A34" w:rsidP="00876416">
            <w:pPr>
              <w:suppressAutoHyphens w:val="0"/>
              <w:spacing w:after="0" w:line="240" w:lineRule="auto"/>
              <w:jc w:val="center"/>
              <w:rPr>
                <w:rFonts w:ascii="Times New Roman" w:eastAsia="Times New Roman" w:hAnsi="Times New Roman"/>
                <w:sz w:val="14"/>
                <w:szCs w:val="14"/>
                <w:lang w:eastAsia="ru-RU"/>
              </w:rPr>
            </w:pPr>
            <w:r w:rsidRPr="003C3A34">
              <w:rPr>
                <w:rFonts w:ascii="Times New Roman" w:eastAsia="Times New Roman" w:hAnsi="Times New Roman"/>
                <w:sz w:val="14"/>
                <w:szCs w:val="14"/>
                <w:lang w:eastAsia="ru-RU"/>
              </w:rPr>
              <w:t>50</w:t>
            </w:r>
          </w:p>
        </w:tc>
        <w:tc>
          <w:tcPr>
            <w:tcW w:w="1382" w:type="dxa"/>
            <w:tcBorders>
              <w:top w:val="nil"/>
              <w:left w:val="nil"/>
              <w:bottom w:val="single" w:sz="4" w:space="0" w:color="auto"/>
              <w:right w:val="single" w:sz="4" w:space="0" w:color="auto"/>
            </w:tcBorders>
            <w:shd w:val="clear" w:color="auto" w:fill="auto"/>
            <w:vAlign w:val="center"/>
          </w:tcPr>
          <w:p w:rsidR="00876416" w:rsidRPr="00876416" w:rsidRDefault="003C3A34"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876416" w:rsidRDefault="003C3A34"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r>
    </w:tbl>
    <w:p w:rsidR="0022127D" w:rsidRDefault="0022127D" w:rsidP="00876416">
      <w:pPr>
        <w:suppressAutoHyphens w:val="0"/>
        <w:spacing w:after="0" w:line="360" w:lineRule="auto"/>
        <w:jc w:val="both"/>
        <w:rPr>
          <w:rFonts w:ascii="Times New Roman" w:eastAsia="Times New Roman" w:hAnsi="Times New Roman"/>
          <w:sz w:val="24"/>
          <w:szCs w:val="24"/>
          <w:lang w:eastAsia="ru-RU"/>
        </w:rPr>
      </w:pPr>
    </w:p>
    <w:p w:rsidR="00903C7D" w:rsidRPr="00903C7D" w:rsidRDefault="00B52240" w:rsidP="00505AF8">
      <w:pPr>
        <w:tabs>
          <w:tab w:val="left" w:pos="3110"/>
        </w:tabs>
        <w:spacing w:after="0" w:line="240" w:lineRule="auto"/>
        <w:ind w:firstLine="709"/>
        <w:jc w:val="both"/>
        <w:rPr>
          <w:rFonts w:ascii="Times New Roman" w:eastAsia="Times New Roman" w:hAnsi="Times New Roman" w:cs="Calibri"/>
          <w:sz w:val="24"/>
          <w:szCs w:val="24"/>
        </w:rPr>
      </w:pPr>
      <w:proofErr w:type="gramStart"/>
      <w:r>
        <w:rPr>
          <w:rFonts w:ascii="Times New Roman" w:eastAsia="Times New Roman" w:hAnsi="Times New Roman" w:cs="Calibri"/>
          <w:sz w:val="24"/>
          <w:szCs w:val="24"/>
        </w:rPr>
        <w:t xml:space="preserve">Азовское </w:t>
      </w:r>
      <w:r w:rsidR="00903C7D" w:rsidRPr="00903C7D">
        <w:rPr>
          <w:rFonts w:ascii="Times New Roman" w:eastAsia="Times New Roman" w:hAnsi="Times New Roman" w:cs="Calibri"/>
          <w:sz w:val="24"/>
          <w:szCs w:val="24"/>
        </w:rPr>
        <w:t xml:space="preserve"> сельское</w:t>
      </w:r>
      <w:proofErr w:type="gramEnd"/>
      <w:r w:rsidR="00903C7D" w:rsidRPr="00903C7D">
        <w:rPr>
          <w:rFonts w:ascii="Times New Roman" w:eastAsia="Times New Roman" w:hAnsi="Times New Roman" w:cs="Calibri"/>
          <w:sz w:val="24"/>
          <w:szCs w:val="24"/>
        </w:rPr>
        <w:t xml:space="preserve"> поселение  расположено в </w:t>
      </w:r>
      <w:r>
        <w:rPr>
          <w:rFonts w:ascii="Times New Roman" w:eastAsia="Times New Roman" w:hAnsi="Times New Roman" w:cs="Calibri"/>
          <w:sz w:val="24"/>
          <w:szCs w:val="24"/>
        </w:rPr>
        <w:t>Южной</w:t>
      </w:r>
      <w:r w:rsidR="00903C7D" w:rsidRPr="00903C7D">
        <w:rPr>
          <w:rFonts w:ascii="Times New Roman" w:eastAsia="Times New Roman" w:hAnsi="Times New Roman" w:cs="Calibri"/>
          <w:sz w:val="24"/>
          <w:szCs w:val="24"/>
        </w:rPr>
        <w:t xml:space="preserve"> части </w:t>
      </w:r>
      <w:r>
        <w:rPr>
          <w:rFonts w:ascii="Times New Roman" w:eastAsia="Times New Roman" w:hAnsi="Times New Roman" w:cs="Calibri"/>
          <w:sz w:val="24"/>
          <w:szCs w:val="24"/>
        </w:rPr>
        <w:t>Северского района</w:t>
      </w:r>
      <w:r w:rsidR="00903C7D" w:rsidRPr="00903C7D">
        <w:rPr>
          <w:rFonts w:ascii="Times New Roman" w:eastAsia="Times New Roman" w:hAnsi="Times New Roman" w:cs="Calibri"/>
          <w:sz w:val="24"/>
          <w:szCs w:val="24"/>
        </w:rPr>
        <w:t xml:space="preserve"> в </w:t>
      </w:r>
      <w:r>
        <w:rPr>
          <w:rFonts w:ascii="Times New Roman" w:eastAsia="Times New Roman" w:hAnsi="Times New Roman" w:cs="Calibri"/>
          <w:sz w:val="24"/>
          <w:szCs w:val="24"/>
        </w:rPr>
        <w:t>пяти</w:t>
      </w:r>
      <w:r w:rsidR="00903C7D" w:rsidRPr="00903C7D">
        <w:rPr>
          <w:rFonts w:ascii="Times New Roman" w:eastAsia="Times New Roman" w:hAnsi="Times New Roman" w:cs="Calibri"/>
          <w:sz w:val="24"/>
          <w:szCs w:val="24"/>
        </w:rPr>
        <w:t xml:space="preserve"> километрах от районного центра. </w:t>
      </w:r>
      <w:r w:rsidR="00615C12">
        <w:rPr>
          <w:rFonts w:ascii="Times New Roman" w:eastAsia="Times New Roman" w:hAnsi="Times New Roman" w:cs="Calibri"/>
          <w:sz w:val="24"/>
          <w:szCs w:val="24"/>
        </w:rPr>
        <w:t xml:space="preserve">В состав поселения входят ст.Азовская и </w:t>
      </w:r>
      <w:proofErr w:type="spellStart"/>
      <w:r w:rsidR="00615C12">
        <w:rPr>
          <w:rFonts w:ascii="Times New Roman" w:eastAsia="Times New Roman" w:hAnsi="Times New Roman" w:cs="Calibri"/>
          <w:sz w:val="24"/>
          <w:szCs w:val="24"/>
        </w:rPr>
        <w:t>ст.Убинская</w:t>
      </w:r>
      <w:proofErr w:type="spellEnd"/>
      <w:r w:rsidR="00615C12">
        <w:rPr>
          <w:rFonts w:ascii="Times New Roman" w:eastAsia="Times New Roman" w:hAnsi="Times New Roman" w:cs="Calibri"/>
          <w:sz w:val="24"/>
          <w:szCs w:val="24"/>
        </w:rPr>
        <w:t xml:space="preserve">. </w:t>
      </w:r>
      <w:r w:rsidR="00903C7D" w:rsidRPr="00903C7D">
        <w:rPr>
          <w:rFonts w:ascii="Times New Roman" w:eastAsia="Times New Roman" w:hAnsi="Times New Roman" w:cs="Calibri"/>
          <w:sz w:val="24"/>
          <w:szCs w:val="24"/>
        </w:rPr>
        <w:t xml:space="preserve">Площадь </w:t>
      </w:r>
      <w:proofErr w:type="gramStart"/>
      <w:r w:rsidR="00903C7D" w:rsidRPr="00903C7D">
        <w:rPr>
          <w:rFonts w:ascii="Times New Roman" w:eastAsia="Times New Roman" w:hAnsi="Times New Roman" w:cs="Calibri"/>
          <w:sz w:val="24"/>
          <w:szCs w:val="24"/>
        </w:rPr>
        <w:t>территории</w:t>
      </w:r>
      <w:r w:rsidR="009326C3">
        <w:rPr>
          <w:rFonts w:ascii="Times New Roman" w:eastAsia="Times New Roman" w:hAnsi="Times New Roman" w:cs="Calibri"/>
          <w:sz w:val="24"/>
          <w:szCs w:val="24"/>
        </w:rPr>
        <w:t xml:space="preserve">  поселения</w:t>
      </w:r>
      <w:proofErr w:type="gramEnd"/>
      <w:r w:rsidR="009326C3">
        <w:rPr>
          <w:rFonts w:ascii="Times New Roman" w:eastAsia="Times New Roman" w:hAnsi="Times New Roman" w:cs="Calibri"/>
          <w:sz w:val="24"/>
          <w:szCs w:val="24"/>
        </w:rPr>
        <w:t xml:space="preserve">  составляет – </w:t>
      </w:r>
      <w:r w:rsidR="002871BB">
        <w:rPr>
          <w:rFonts w:ascii="Times New Roman" w:eastAsia="Times New Roman" w:hAnsi="Times New Roman" w:cs="Calibri"/>
          <w:sz w:val="24"/>
          <w:szCs w:val="24"/>
        </w:rPr>
        <w:t>230,</w:t>
      </w:r>
      <w:bookmarkStart w:id="2" w:name="_GoBack"/>
      <w:bookmarkEnd w:id="2"/>
      <w:r w:rsidR="002871BB">
        <w:rPr>
          <w:rFonts w:ascii="Times New Roman" w:eastAsia="Times New Roman" w:hAnsi="Times New Roman" w:cs="Calibri"/>
          <w:sz w:val="24"/>
          <w:szCs w:val="24"/>
        </w:rPr>
        <w:t>69</w:t>
      </w:r>
      <w:r w:rsidR="00F0479B">
        <w:rPr>
          <w:rFonts w:ascii="Times New Roman" w:eastAsia="Times New Roman" w:hAnsi="Times New Roman" w:cs="Calibri"/>
          <w:sz w:val="24"/>
          <w:szCs w:val="24"/>
        </w:rPr>
        <w:t xml:space="preserve"> кв</w:t>
      </w:r>
      <w:r w:rsidR="00903C7D" w:rsidRPr="00903C7D">
        <w:rPr>
          <w:rFonts w:ascii="Times New Roman" w:eastAsia="Times New Roman" w:hAnsi="Times New Roman" w:cs="Calibri"/>
          <w:sz w:val="24"/>
          <w:szCs w:val="24"/>
        </w:rPr>
        <w:t xml:space="preserve">. Из них </w:t>
      </w:r>
      <w:r w:rsidR="00F0479B">
        <w:rPr>
          <w:rFonts w:ascii="Times New Roman" w:eastAsia="Times New Roman" w:hAnsi="Times New Roman" w:cs="Calibri"/>
          <w:sz w:val="24"/>
          <w:szCs w:val="24"/>
        </w:rPr>
        <w:t>9,4</w:t>
      </w:r>
      <w:r w:rsidR="00903C7D" w:rsidRPr="00903C7D">
        <w:rPr>
          <w:rFonts w:ascii="Times New Roman" w:eastAsia="Times New Roman" w:hAnsi="Times New Roman" w:cs="Calibri"/>
          <w:sz w:val="24"/>
          <w:szCs w:val="24"/>
        </w:rPr>
        <w:t xml:space="preserve"> кв. км – населенный пункт ст. </w:t>
      </w:r>
      <w:r w:rsidR="00615C12">
        <w:rPr>
          <w:rFonts w:ascii="Times New Roman" w:eastAsia="Times New Roman" w:hAnsi="Times New Roman" w:cs="Calibri"/>
          <w:sz w:val="24"/>
          <w:szCs w:val="24"/>
        </w:rPr>
        <w:t>Азовская</w:t>
      </w:r>
      <w:r w:rsidR="00903C7D" w:rsidRPr="00903C7D">
        <w:rPr>
          <w:rFonts w:ascii="Times New Roman" w:eastAsia="Times New Roman" w:hAnsi="Times New Roman" w:cs="Calibri"/>
          <w:sz w:val="24"/>
          <w:szCs w:val="24"/>
        </w:rPr>
        <w:t>.</w:t>
      </w:r>
      <w:r w:rsidR="00615C12">
        <w:rPr>
          <w:rFonts w:ascii="Times New Roman" w:eastAsia="Times New Roman" w:hAnsi="Times New Roman" w:cs="Calibri"/>
          <w:sz w:val="24"/>
          <w:szCs w:val="24"/>
        </w:rPr>
        <w:t xml:space="preserve"> </w:t>
      </w:r>
      <w:r w:rsidR="00F0479B">
        <w:rPr>
          <w:rFonts w:ascii="Times New Roman" w:eastAsia="Times New Roman" w:hAnsi="Times New Roman" w:cs="Calibri"/>
          <w:sz w:val="24"/>
          <w:szCs w:val="24"/>
        </w:rPr>
        <w:t>4</w:t>
      </w:r>
      <w:r w:rsidR="00615C12">
        <w:rPr>
          <w:rFonts w:ascii="Times New Roman" w:eastAsia="Times New Roman" w:hAnsi="Times New Roman" w:cs="Calibri"/>
          <w:sz w:val="24"/>
          <w:szCs w:val="24"/>
        </w:rPr>
        <w:t>км-ст.Убинская</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станицы расположено </w:t>
      </w:r>
      <w:r w:rsidR="00615C12">
        <w:rPr>
          <w:rFonts w:ascii="Times New Roman" w:eastAsia="Times New Roman" w:hAnsi="Times New Roman" w:cs="Calibri"/>
          <w:sz w:val="24"/>
          <w:szCs w:val="24"/>
        </w:rPr>
        <w:t>1987</w:t>
      </w:r>
      <w:r w:rsidRPr="00903C7D">
        <w:rPr>
          <w:rFonts w:ascii="Times New Roman" w:eastAsia="Times New Roman" w:hAnsi="Times New Roman" w:cs="Calibri"/>
          <w:sz w:val="24"/>
          <w:szCs w:val="24"/>
        </w:rPr>
        <w:t xml:space="preserve"> домовладений. </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По состоянию на 1 января 2016 года численность населения </w:t>
      </w:r>
      <w:r w:rsidR="00615C12">
        <w:rPr>
          <w:rFonts w:ascii="Times New Roman" w:eastAsia="Times New Roman" w:hAnsi="Times New Roman" w:cs="Calibri"/>
          <w:sz w:val="24"/>
          <w:szCs w:val="24"/>
        </w:rPr>
        <w:t>5072</w:t>
      </w:r>
      <w:r w:rsidRPr="00903C7D">
        <w:rPr>
          <w:rFonts w:ascii="Times New Roman" w:eastAsia="Times New Roman" w:hAnsi="Times New Roman" w:cs="Calibri"/>
          <w:sz w:val="24"/>
          <w:szCs w:val="24"/>
        </w:rPr>
        <w:t xml:space="preserve"> человек</w:t>
      </w:r>
      <w:r w:rsidR="00615C12">
        <w:rPr>
          <w:rFonts w:ascii="Times New Roman" w:eastAsia="Times New Roman" w:hAnsi="Times New Roman" w:cs="Calibri"/>
          <w:sz w:val="24"/>
          <w:szCs w:val="24"/>
        </w:rPr>
        <w:t>а</w:t>
      </w:r>
      <w:r w:rsidRPr="00903C7D">
        <w:rPr>
          <w:rFonts w:ascii="Times New Roman" w:eastAsia="Times New Roman" w:hAnsi="Times New Roman" w:cs="Calibri"/>
          <w:sz w:val="24"/>
          <w:szCs w:val="24"/>
        </w:rPr>
        <w:t xml:space="preserve">, из </w:t>
      </w:r>
      <w:proofErr w:type="gramStart"/>
      <w:r w:rsidRPr="00903C7D">
        <w:rPr>
          <w:rFonts w:ascii="Times New Roman" w:eastAsia="Times New Roman" w:hAnsi="Times New Roman" w:cs="Calibri"/>
          <w:sz w:val="24"/>
          <w:szCs w:val="24"/>
        </w:rPr>
        <w:t xml:space="preserve">них  </w:t>
      </w:r>
      <w:r w:rsidRPr="00615C12">
        <w:rPr>
          <w:rFonts w:ascii="Times New Roman" w:eastAsia="Times New Roman" w:hAnsi="Times New Roman" w:cs="Calibri"/>
          <w:sz w:val="24"/>
          <w:szCs w:val="24"/>
          <w:highlight w:val="yellow"/>
        </w:rPr>
        <w:t>692</w:t>
      </w:r>
      <w:proofErr w:type="gramEnd"/>
      <w:r w:rsidRPr="00615C12">
        <w:rPr>
          <w:rFonts w:ascii="Times New Roman" w:eastAsia="Times New Roman" w:hAnsi="Times New Roman" w:cs="Calibri"/>
          <w:sz w:val="24"/>
          <w:szCs w:val="24"/>
          <w:highlight w:val="yellow"/>
        </w:rPr>
        <w:t xml:space="preserve"> мужчин и 725 женщин, пенсионеров 415 чел., трудоспособного населения – 605 чел. </w:t>
      </w:r>
      <w:r w:rsidRPr="00266A6E">
        <w:rPr>
          <w:rFonts w:ascii="Times New Roman" w:eastAsia="Times New Roman" w:hAnsi="Times New Roman" w:cs="Calibri"/>
          <w:sz w:val="24"/>
          <w:szCs w:val="24"/>
        </w:rPr>
        <w:t xml:space="preserve">Дети и молодежь – </w:t>
      </w:r>
      <w:r w:rsidR="00266A6E" w:rsidRPr="00266A6E">
        <w:rPr>
          <w:rFonts w:ascii="Times New Roman" w:eastAsia="Times New Roman" w:hAnsi="Times New Roman" w:cs="Calibri"/>
          <w:sz w:val="24"/>
          <w:szCs w:val="24"/>
        </w:rPr>
        <w:t>1773</w:t>
      </w:r>
      <w:r w:rsidRPr="00266A6E">
        <w:rPr>
          <w:rFonts w:ascii="Times New Roman" w:eastAsia="Times New Roman" w:hAnsi="Times New Roman" w:cs="Calibri"/>
          <w:sz w:val="24"/>
          <w:szCs w:val="24"/>
        </w:rPr>
        <w:t xml:space="preserve"> чел.</w:t>
      </w:r>
    </w:p>
    <w:p w:rsidR="00903C7D" w:rsidRPr="00903C7D" w:rsidRDefault="009326C3" w:rsidP="00266A6E">
      <w:pPr>
        <w:tabs>
          <w:tab w:val="left" w:pos="3110"/>
        </w:tabs>
        <w:spacing w:after="0" w:line="240" w:lineRule="auto"/>
        <w:ind w:firstLine="709"/>
        <w:jc w:val="both"/>
        <w:rPr>
          <w:rFonts w:ascii="Times New Roman" w:eastAsia="Times New Roman" w:hAnsi="Times New Roman" w:cs="Calibri"/>
          <w:sz w:val="24"/>
          <w:szCs w:val="24"/>
        </w:rPr>
      </w:pPr>
      <w:r>
        <w:rPr>
          <w:rFonts w:ascii="Times New Roman" w:eastAsia="Times New Roman" w:hAnsi="Times New Roman" w:cs="Calibri"/>
          <w:sz w:val="24"/>
          <w:szCs w:val="24"/>
        </w:rPr>
        <w:t xml:space="preserve"> За прошедший период</w:t>
      </w:r>
      <w:r w:rsidRPr="009326C3">
        <w:rPr>
          <w:rFonts w:ascii="Times New Roman" w:eastAsia="Times New Roman" w:hAnsi="Times New Roman" w:cs="Calibri"/>
          <w:sz w:val="24"/>
          <w:szCs w:val="24"/>
        </w:rPr>
        <w:t xml:space="preserve"> </w:t>
      </w:r>
      <w:r w:rsidR="00903C7D" w:rsidRPr="00903C7D">
        <w:rPr>
          <w:rFonts w:ascii="Times New Roman" w:eastAsia="Times New Roman" w:hAnsi="Times New Roman" w:cs="Calibri"/>
          <w:sz w:val="24"/>
          <w:szCs w:val="24"/>
        </w:rPr>
        <w:t>201</w:t>
      </w:r>
      <w:r w:rsidR="00615C12">
        <w:rPr>
          <w:rFonts w:ascii="Times New Roman" w:eastAsia="Times New Roman" w:hAnsi="Times New Roman" w:cs="Calibri"/>
          <w:sz w:val="24"/>
          <w:szCs w:val="24"/>
        </w:rPr>
        <w:t>7</w:t>
      </w:r>
      <w:r w:rsidR="00903C7D" w:rsidRPr="00903C7D">
        <w:rPr>
          <w:rFonts w:ascii="Times New Roman" w:eastAsia="Times New Roman" w:hAnsi="Times New Roman" w:cs="Calibri"/>
          <w:sz w:val="24"/>
          <w:szCs w:val="24"/>
        </w:rPr>
        <w:t xml:space="preserve"> года в центре занятости было официально зарегистрировано </w:t>
      </w:r>
      <w:r w:rsidR="00266A6E" w:rsidRPr="00266A6E">
        <w:rPr>
          <w:rFonts w:ascii="Times New Roman" w:eastAsia="Times New Roman" w:hAnsi="Times New Roman" w:cs="Calibri"/>
          <w:sz w:val="24"/>
          <w:szCs w:val="24"/>
        </w:rPr>
        <w:t>39</w:t>
      </w:r>
      <w:r w:rsidR="00903C7D" w:rsidRPr="00266A6E">
        <w:rPr>
          <w:rFonts w:ascii="Times New Roman" w:eastAsia="Times New Roman" w:hAnsi="Times New Roman" w:cs="Calibri"/>
          <w:sz w:val="24"/>
          <w:szCs w:val="24"/>
        </w:rPr>
        <w:t xml:space="preserve"> безработных</w:t>
      </w:r>
      <w:r w:rsidR="00266A6E">
        <w:rPr>
          <w:rFonts w:ascii="Times New Roman" w:eastAsia="Times New Roman" w:hAnsi="Times New Roman" w:cs="Calibri"/>
          <w:sz w:val="24"/>
          <w:szCs w:val="24"/>
        </w:rPr>
        <w:t xml:space="preserve">. </w:t>
      </w:r>
      <w:r w:rsidR="00266A6E" w:rsidRPr="00266A6E">
        <w:rPr>
          <w:rFonts w:ascii="Times New Roman" w:eastAsia="Times New Roman" w:hAnsi="Times New Roman" w:cs="Calibri"/>
          <w:sz w:val="24"/>
          <w:szCs w:val="24"/>
        </w:rPr>
        <w:t>99</w:t>
      </w:r>
      <w:r w:rsidR="00903C7D" w:rsidRPr="00266A6E">
        <w:rPr>
          <w:rFonts w:ascii="Times New Roman" w:eastAsia="Times New Roman" w:hAnsi="Times New Roman" w:cs="Calibri"/>
          <w:sz w:val="24"/>
          <w:szCs w:val="24"/>
        </w:rPr>
        <w:t xml:space="preserve"> умерших.</w:t>
      </w:r>
      <w:r w:rsidR="00903C7D" w:rsidRPr="00903C7D">
        <w:rPr>
          <w:rFonts w:ascii="Times New Roman" w:eastAsia="Times New Roman" w:hAnsi="Times New Roman" w:cs="Calibri"/>
          <w:sz w:val="24"/>
          <w:szCs w:val="24"/>
        </w:rPr>
        <w:t xml:space="preserve"> </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615C12" w:rsidRPr="00615C12">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 xml:space="preserve">имеются средняя школа №1, </w:t>
      </w:r>
      <w:r w:rsidR="00615C12">
        <w:rPr>
          <w:rFonts w:ascii="Times New Roman" w:eastAsia="Times New Roman" w:hAnsi="Times New Roman" w:cs="Calibri"/>
          <w:sz w:val="24"/>
          <w:szCs w:val="24"/>
        </w:rPr>
        <w:t xml:space="preserve">Гимназия, </w:t>
      </w:r>
      <w:r w:rsidRPr="00903C7D">
        <w:rPr>
          <w:rFonts w:ascii="Times New Roman" w:eastAsia="Times New Roman" w:hAnsi="Times New Roman" w:cs="Calibri"/>
          <w:sz w:val="24"/>
          <w:szCs w:val="24"/>
        </w:rPr>
        <w:t xml:space="preserve">детский сад, врачебная амбулатория, Дом культуры, </w:t>
      </w:r>
      <w:r w:rsidR="009326C3">
        <w:rPr>
          <w:rFonts w:ascii="Times New Roman" w:eastAsia="Times New Roman" w:hAnsi="Times New Roman" w:cs="Calibri"/>
          <w:sz w:val="24"/>
          <w:szCs w:val="24"/>
        </w:rPr>
        <w:t xml:space="preserve">библиотека, отделение </w:t>
      </w:r>
      <w:proofErr w:type="gramStart"/>
      <w:r w:rsidR="009326C3">
        <w:rPr>
          <w:rFonts w:ascii="Times New Roman" w:eastAsia="Times New Roman" w:hAnsi="Times New Roman" w:cs="Calibri"/>
          <w:sz w:val="24"/>
          <w:szCs w:val="24"/>
        </w:rPr>
        <w:t xml:space="preserve">связи, </w:t>
      </w:r>
      <w:r w:rsidRPr="00903C7D">
        <w:rPr>
          <w:rFonts w:ascii="Times New Roman" w:eastAsia="Times New Roman" w:hAnsi="Times New Roman" w:cs="Calibri"/>
          <w:sz w:val="24"/>
          <w:szCs w:val="24"/>
        </w:rPr>
        <w:t xml:space="preserve"> </w:t>
      </w:r>
      <w:r w:rsidR="00615C12">
        <w:rPr>
          <w:rFonts w:ascii="Times New Roman" w:eastAsia="Times New Roman" w:hAnsi="Times New Roman" w:cs="Calibri"/>
          <w:sz w:val="24"/>
          <w:szCs w:val="24"/>
        </w:rPr>
        <w:t>отделение</w:t>
      </w:r>
      <w:proofErr w:type="gramEnd"/>
      <w:r w:rsidR="00615C12">
        <w:rPr>
          <w:rFonts w:ascii="Times New Roman" w:eastAsia="Times New Roman" w:hAnsi="Times New Roman" w:cs="Calibri"/>
          <w:sz w:val="24"/>
          <w:szCs w:val="24"/>
        </w:rPr>
        <w:t xml:space="preserve"> Сберегательного банка, 2</w:t>
      </w:r>
      <w:r w:rsidRPr="00903C7D">
        <w:rPr>
          <w:rFonts w:ascii="Times New Roman" w:eastAsia="Times New Roman" w:hAnsi="Times New Roman" w:cs="Calibri"/>
          <w:sz w:val="24"/>
          <w:szCs w:val="24"/>
        </w:rPr>
        <w:t xml:space="preserve">6 торговых точек, </w:t>
      </w:r>
      <w:r w:rsidR="00615C12">
        <w:rPr>
          <w:rFonts w:ascii="Times New Roman" w:eastAsia="Times New Roman" w:hAnsi="Times New Roman" w:cs="Calibri"/>
          <w:sz w:val="24"/>
          <w:szCs w:val="24"/>
        </w:rPr>
        <w:t>2</w:t>
      </w:r>
      <w:r w:rsidRPr="00903C7D">
        <w:rPr>
          <w:rFonts w:ascii="Times New Roman" w:eastAsia="Times New Roman" w:hAnsi="Times New Roman" w:cs="Calibri"/>
          <w:sz w:val="24"/>
          <w:szCs w:val="24"/>
        </w:rPr>
        <w:t xml:space="preserve"> фермерских хозяйств и </w:t>
      </w:r>
      <w:r w:rsidR="00615C12">
        <w:rPr>
          <w:rFonts w:ascii="Times New Roman" w:eastAsia="Times New Roman" w:hAnsi="Times New Roman" w:cs="Calibri"/>
          <w:sz w:val="24"/>
          <w:szCs w:val="24"/>
        </w:rPr>
        <w:t>Северский психоневрологический интернат.</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615C12" w:rsidRPr="00615C12">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 xml:space="preserve">осуществляют свою </w:t>
      </w:r>
      <w:proofErr w:type="gramStart"/>
      <w:r w:rsidRPr="00903C7D">
        <w:rPr>
          <w:rFonts w:ascii="Times New Roman" w:eastAsia="Times New Roman" w:hAnsi="Times New Roman" w:cs="Calibri"/>
          <w:sz w:val="24"/>
          <w:szCs w:val="24"/>
        </w:rPr>
        <w:t>деятельность  общественные</w:t>
      </w:r>
      <w:proofErr w:type="gramEnd"/>
      <w:r w:rsidRPr="00903C7D">
        <w:rPr>
          <w:rFonts w:ascii="Times New Roman" w:eastAsia="Times New Roman" w:hAnsi="Times New Roman" w:cs="Calibri"/>
          <w:sz w:val="24"/>
          <w:szCs w:val="24"/>
        </w:rPr>
        <w:t xml:space="preserve"> объединения – это </w:t>
      </w:r>
      <w:r w:rsidR="00615C12">
        <w:rPr>
          <w:rFonts w:ascii="Times New Roman" w:eastAsia="Times New Roman" w:hAnsi="Times New Roman" w:cs="Calibri"/>
          <w:sz w:val="24"/>
          <w:szCs w:val="24"/>
        </w:rPr>
        <w:t xml:space="preserve">Азовское хуторское казачье общество, </w:t>
      </w:r>
      <w:r w:rsidRPr="00903C7D">
        <w:rPr>
          <w:rFonts w:ascii="Times New Roman" w:eastAsia="Times New Roman" w:hAnsi="Times New Roman" w:cs="Calibri"/>
          <w:sz w:val="24"/>
          <w:szCs w:val="24"/>
        </w:rPr>
        <w:t xml:space="preserve">общественная организация ветеранов войны, труда и Вооруженных сил, общественная организация инвалидов, </w:t>
      </w:r>
      <w:r w:rsidR="00615C12">
        <w:rPr>
          <w:rFonts w:ascii="Times New Roman" w:eastAsia="Times New Roman" w:hAnsi="Times New Roman" w:cs="Calibri"/>
          <w:sz w:val="24"/>
          <w:szCs w:val="24"/>
        </w:rPr>
        <w:t>организация чернобыльцев</w:t>
      </w:r>
      <w:r w:rsidRPr="00903C7D">
        <w:rPr>
          <w:rFonts w:ascii="Times New Roman" w:eastAsia="Times New Roman" w:hAnsi="Times New Roman" w:cs="Calibri"/>
          <w:sz w:val="24"/>
          <w:szCs w:val="24"/>
        </w:rPr>
        <w:t>».</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Представительным органом </w:t>
      </w:r>
      <w:r w:rsidR="00615C12" w:rsidRPr="00615C12">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является Совет, осуществлявший свои пол</w:t>
      </w:r>
      <w:r w:rsidR="009326C3">
        <w:rPr>
          <w:rFonts w:ascii="Times New Roman" w:eastAsia="Times New Roman" w:hAnsi="Times New Roman" w:cs="Calibri"/>
          <w:sz w:val="24"/>
          <w:szCs w:val="24"/>
        </w:rPr>
        <w:t xml:space="preserve">номочия в составе </w:t>
      </w:r>
      <w:r w:rsidR="009326C3" w:rsidRPr="00A46B52">
        <w:rPr>
          <w:rFonts w:ascii="Times New Roman" w:eastAsia="Times New Roman" w:hAnsi="Times New Roman" w:cs="Calibri"/>
          <w:sz w:val="24"/>
          <w:szCs w:val="24"/>
        </w:rPr>
        <w:t>1</w:t>
      </w:r>
      <w:r w:rsidR="00615C12">
        <w:rPr>
          <w:rFonts w:ascii="Times New Roman" w:eastAsia="Times New Roman" w:hAnsi="Times New Roman" w:cs="Calibri"/>
          <w:sz w:val="24"/>
          <w:szCs w:val="24"/>
        </w:rPr>
        <w:t>4</w:t>
      </w:r>
      <w:r w:rsidR="009326C3" w:rsidRPr="00A46B52">
        <w:rPr>
          <w:rFonts w:ascii="Times New Roman" w:eastAsia="Times New Roman" w:hAnsi="Times New Roman" w:cs="Calibri"/>
          <w:sz w:val="24"/>
          <w:szCs w:val="24"/>
        </w:rPr>
        <w:t xml:space="preserve"> депутатов</w:t>
      </w:r>
      <w:r w:rsidR="009326C3">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В целом работа Совета</w:t>
      </w:r>
      <w:r w:rsidR="009326C3">
        <w:rPr>
          <w:rFonts w:ascii="Times New Roman" w:eastAsia="Times New Roman" w:hAnsi="Times New Roman" w:cs="Calibri"/>
          <w:sz w:val="24"/>
          <w:szCs w:val="24"/>
        </w:rPr>
        <w:t xml:space="preserve"> была направлена на исполнение </w:t>
      </w:r>
      <w:r w:rsidRPr="00903C7D">
        <w:rPr>
          <w:rFonts w:ascii="Times New Roman" w:eastAsia="Times New Roman" w:hAnsi="Times New Roman" w:cs="Calibri"/>
          <w:sz w:val="24"/>
          <w:szCs w:val="24"/>
        </w:rPr>
        <w:t xml:space="preserve">в полном </w:t>
      </w:r>
      <w:proofErr w:type="gramStart"/>
      <w:r w:rsidRPr="00903C7D">
        <w:rPr>
          <w:rFonts w:ascii="Times New Roman" w:eastAsia="Times New Roman" w:hAnsi="Times New Roman" w:cs="Calibri"/>
          <w:sz w:val="24"/>
          <w:szCs w:val="24"/>
        </w:rPr>
        <w:t>объёме  его</w:t>
      </w:r>
      <w:proofErr w:type="gramEnd"/>
      <w:r w:rsidRPr="00903C7D">
        <w:rPr>
          <w:rFonts w:ascii="Times New Roman" w:eastAsia="Times New Roman" w:hAnsi="Times New Roman" w:cs="Calibri"/>
          <w:sz w:val="24"/>
          <w:szCs w:val="24"/>
        </w:rPr>
        <w:t xml:space="preserve"> полномочий, определенных Федеральным законом № 131-ФЗ «Об общих  принципах организации местного самоуправления в Российской Федерации» с  учётом необходимости ре</w:t>
      </w:r>
      <w:r w:rsidR="009326C3">
        <w:rPr>
          <w:rFonts w:ascii="Times New Roman" w:eastAsia="Times New Roman" w:hAnsi="Times New Roman" w:cs="Calibri"/>
          <w:sz w:val="24"/>
          <w:szCs w:val="24"/>
        </w:rPr>
        <w:t xml:space="preserve">шения конкретных текущих задач. </w:t>
      </w:r>
      <w:r w:rsidRPr="00903C7D">
        <w:rPr>
          <w:rFonts w:ascii="Times New Roman" w:eastAsia="Times New Roman" w:hAnsi="Times New Roman" w:cs="Calibri"/>
          <w:sz w:val="24"/>
          <w:szCs w:val="24"/>
        </w:rPr>
        <w:t>При администрации поселения осуществляет свою деятельность Совет профилактики.</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В настоящее время на воинском учете стоит </w:t>
      </w:r>
      <w:r w:rsidR="00615C12">
        <w:rPr>
          <w:rFonts w:ascii="Times New Roman" w:eastAsia="Times New Roman" w:hAnsi="Times New Roman" w:cs="Calibri"/>
          <w:sz w:val="24"/>
          <w:szCs w:val="24"/>
        </w:rPr>
        <w:t>1061</w:t>
      </w:r>
      <w:r w:rsidRPr="00903C7D">
        <w:rPr>
          <w:rFonts w:ascii="Times New Roman" w:eastAsia="Times New Roman" w:hAnsi="Times New Roman" w:cs="Calibri"/>
          <w:sz w:val="24"/>
          <w:szCs w:val="24"/>
        </w:rPr>
        <w:t xml:space="preserve"> человек. Из них: </w:t>
      </w:r>
      <w:r w:rsidR="00615C12">
        <w:rPr>
          <w:rFonts w:ascii="Times New Roman" w:eastAsia="Times New Roman" w:hAnsi="Times New Roman" w:cs="Calibri"/>
          <w:sz w:val="24"/>
          <w:szCs w:val="24"/>
        </w:rPr>
        <w:t>107</w:t>
      </w:r>
      <w:r w:rsidRPr="00903C7D">
        <w:rPr>
          <w:rFonts w:ascii="Times New Roman" w:eastAsia="Times New Roman" w:hAnsi="Times New Roman" w:cs="Calibri"/>
          <w:sz w:val="24"/>
          <w:szCs w:val="24"/>
        </w:rPr>
        <w:t xml:space="preserve"> </w:t>
      </w:r>
      <w:proofErr w:type="gramStart"/>
      <w:r w:rsidRPr="00903C7D">
        <w:rPr>
          <w:rFonts w:ascii="Times New Roman" w:eastAsia="Times New Roman" w:hAnsi="Times New Roman" w:cs="Calibri"/>
          <w:sz w:val="24"/>
          <w:szCs w:val="24"/>
        </w:rPr>
        <w:t>человек,  подлежащих</w:t>
      </w:r>
      <w:proofErr w:type="gramEnd"/>
      <w:r w:rsidRPr="00903C7D">
        <w:rPr>
          <w:rFonts w:ascii="Times New Roman" w:eastAsia="Times New Roman" w:hAnsi="Times New Roman" w:cs="Calibri"/>
          <w:sz w:val="24"/>
          <w:szCs w:val="24"/>
        </w:rPr>
        <w:t xml:space="preserve"> призыву и </w:t>
      </w:r>
      <w:r w:rsidR="00615C12">
        <w:rPr>
          <w:rFonts w:ascii="Times New Roman" w:eastAsia="Times New Roman" w:hAnsi="Times New Roman" w:cs="Calibri"/>
          <w:sz w:val="24"/>
          <w:szCs w:val="24"/>
        </w:rPr>
        <w:t xml:space="preserve"> 30 </w:t>
      </w:r>
      <w:r w:rsidRPr="00903C7D">
        <w:rPr>
          <w:rFonts w:ascii="Times New Roman" w:eastAsia="Times New Roman" w:hAnsi="Times New Roman" w:cs="Calibri"/>
          <w:sz w:val="24"/>
          <w:szCs w:val="24"/>
        </w:rPr>
        <w:t xml:space="preserve">первоначальной постановке на воинский учет; </w:t>
      </w:r>
      <w:r w:rsidR="00615C12">
        <w:rPr>
          <w:rFonts w:ascii="Times New Roman" w:eastAsia="Times New Roman" w:hAnsi="Times New Roman" w:cs="Calibri"/>
          <w:sz w:val="24"/>
          <w:szCs w:val="24"/>
        </w:rPr>
        <w:t>63</w:t>
      </w:r>
      <w:r w:rsidRPr="00903C7D">
        <w:rPr>
          <w:rFonts w:ascii="Times New Roman" w:eastAsia="Times New Roman" w:hAnsi="Times New Roman" w:cs="Calibri"/>
          <w:sz w:val="24"/>
          <w:szCs w:val="24"/>
        </w:rPr>
        <w:t xml:space="preserve"> офицеров запаса. За 12 месяцев 201</w:t>
      </w:r>
      <w:r w:rsidR="00615C12">
        <w:rPr>
          <w:rFonts w:ascii="Times New Roman" w:eastAsia="Times New Roman" w:hAnsi="Times New Roman" w:cs="Calibri"/>
          <w:sz w:val="24"/>
          <w:szCs w:val="24"/>
        </w:rPr>
        <w:t>6</w:t>
      </w:r>
      <w:r w:rsidRPr="00903C7D">
        <w:rPr>
          <w:rFonts w:ascii="Times New Roman" w:eastAsia="Times New Roman" w:hAnsi="Times New Roman" w:cs="Calibri"/>
          <w:sz w:val="24"/>
          <w:szCs w:val="24"/>
        </w:rPr>
        <w:t xml:space="preserve"> г</w:t>
      </w:r>
      <w:r w:rsidR="009326C3">
        <w:rPr>
          <w:rFonts w:ascii="Times New Roman" w:eastAsia="Times New Roman" w:hAnsi="Times New Roman" w:cs="Calibri"/>
          <w:sz w:val="24"/>
          <w:szCs w:val="24"/>
        </w:rPr>
        <w:t xml:space="preserve">ода на </w:t>
      </w:r>
      <w:proofErr w:type="gramStart"/>
      <w:r w:rsidR="009326C3">
        <w:rPr>
          <w:rFonts w:ascii="Times New Roman" w:eastAsia="Times New Roman" w:hAnsi="Times New Roman" w:cs="Calibri"/>
          <w:sz w:val="24"/>
          <w:szCs w:val="24"/>
        </w:rPr>
        <w:t>воинск</w:t>
      </w:r>
      <w:r w:rsidR="0081326C">
        <w:rPr>
          <w:rFonts w:ascii="Times New Roman" w:eastAsia="Times New Roman" w:hAnsi="Times New Roman" w:cs="Calibri"/>
          <w:sz w:val="24"/>
          <w:szCs w:val="24"/>
        </w:rPr>
        <w:t xml:space="preserve">ом </w:t>
      </w:r>
      <w:r w:rsidR="009326C3">
        <w:rPr>
          <w:rFonts w:ascii="Times New Roman" w:eastAsia="Times New Roman" w:hAnsi="Times New Roman" w:cs="Calibri"/>
          <w:sz w:val="24"/>
          <w:szCs w:val="24"/>
        </w:rPr>
        <w:t xml:space="preserve"> учете</w:t>
      </w:r>
      <w:proofErr w:type="gramEnd"/>
      <w:r w:rsidR="009326C3">
        <w:rPr>
          <w:rFonts w:ascii="Times New Roman" w:eastAsia="Times New Roman" w:hAnsi="Times New Roman" w:cs="Calibri"/>
          <w:sz w:val="24"/>
          <w:szCs w:val="24"/>
        </w:rPr>
        <w:t xml:space="preserve"> </w:t>
      </w:r>
      <w:r w:rsidR="00615C12">
        <w:rPr>
          <w:rFonts w:ascii="Times New Roman" w:eastAsia="Times New Roman" w:hAnsi="Times New Roman" w:cs="Calibri"/>
          <w:sz w:val="24"/>
          <w:szCs w:val="24"/>
        </w:rPr>
        <w:t>взяты -</w:t>
      </w:r>
      <w:r w:rsidR="009326C3">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14 человек, сняты – 26.</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В настоящее время проходят срочную </w:t>
      </w:r>
      <w:proofErr w:type="gramStart"/>
      <w:r w:rsidRPr="00903C7D">
        <w:rPr>
          <w:rFonts w:ascii="Times New Roman" w:eastAsia="Times New Roman" w:hAnsi="Times New Roman" w:cs="Calibri"/>
          <w:sz w:val="24"/>
          <w:szCs w:val="24"/>
        </w:rPr>
        <w:t>службу  в</w:t>
      </w:r>
      <w:proofErr w:type="gramEnd"/>
      <w:r w:rsidRPr="00903C7D">
        <w:rPr>
          <w:rFonts w:ascii="Times New Roman" w:eastAsia="Times New Roman" w:hAnsi="Times New Roman" w:cs="Calibri"/>
          <w:sz w:val="24"/>
          <w:szCs w:val="24"/>
        </w:rPr>
        <w:t xml:space="preserve"> р</w:t>
      </w:r>
      <w:r w:rsidR="00615C12">
        <w:rPr>
          <w:rFonts w:ascii="Times New Roman" w:eastAsia="Times New Roman" w:hAnsi="Times New Roman" w:cs="Calibri"/>
          <w:sz w:val="24"/>
          <w:szCs w:val="24"/>
        </w:rPr>
        <w:t>ядах Российской  армии 12</w:t>
      </w:r>
      <w:r w:rsidR="009326C3">
        <w:rPr>
          <w:rFonts w:ascii="Times New Roman" w:eastAsia="Times New Roman" w:hAnsi="Times New Roman" w:cs="Calibri"/>
          <w:sz w:val="24"/>
          <w:szCs w:val="24"/>
        </w:rPr>
        <w:t xml:space="preserve"> юнош</w:t>
      </w:r>
      <w:r w:rsidR="00615C12">
        <w:rPr>
          <w:rFonts w:ascii="Times New Roman" w:eastAsia="Times New Roman" w:hAnsi="Times New Roman" w:cs="Calibri"/>
          <w:sz w:val="24"/>
          <w:szCs w:val="24"/>
        </w:rPr>
        <w:t>ей</w:t>
      </w:r>
      <w:r w:rsidR="009326C3">
        <w:rPr>
          <w:rFonts w:ascii="Times New Roman" w:eastAsia="Times New Roman" w:hAnsi="Times New Roman" w:cs="Calibri"/>
          <w:sz w:val="24"/>
          <w:szCs w:val="24"/>
        </w:rPr>
        <w:t>.</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lastRenderedPageBreak/>
        <w:t xml:space="preserve">На территории </w:t>
      </w:r>
      <w:r w:rsidR="00615C12" w:rsidRPr="00615C12">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 xml:space="preserve">находится отделение социального обслуживания на дому </w:t>
      </w:r>
      <w:r w:rsidR="00615C12">
        <w:rPr>
          <w:rFonts w:ascii="Times New Roman" w:eastAsia="Times New Roman" w:hAnsi="Times New Roman" w:cs="Calibri"/>
          <w:sz w:val="24"/>
          <w:szCs w:val="24"/>
        </w:rPr>
        <w:t>«Искра»</w:t>
      </w:r>
      <w:r w:rsidRPr="00903C7D">
        <w:rPr>
          <w:rFonts w:ascii="Times New Roman" w:eastAsia="Times New Roman" w:hAnsi="Times New Roman" w:cs="Calibri"/>
          <w:sz w:val="24"/>
          <w:szCs w:val="24"/>
        </w:rPr>
        <w:t xml:space="preserve">. Отделение оказывает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государством социальных услуг). </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За отчетный период обслужен </w:t>
      </w:r>
      <w:r w:rsidR="00615C12">
        <w:rPr>
          <w:rFonts w:ascii="Times New Roman" w:eastAsia="Times New Roman" w:hAnsi="Times New Roman" w:cs="Calibri"/>
          <w:sz w:val="24"/>
          <w:szCs w:val="24"/>
        </w:rPr>
        <w:t>150</w:t>
      </w:r>
      <w:r w:rsidRPr="00903C7D">
        <w:rPr>
          <w:rFonts w:ascii="Times New Roman" w:eastAsia="Times New Roman" w:hAnsi="Times New Roman" w:cs="Calibri"/>
          <w:sz w:val="24"/>
          <w:szCs w:val="24"/>
        </w:rPr>
        <w:t xml:space="preserve"> человек. Количес</w:t>
      </w:r>
      <w:r w:rsidR="00615C12">
        <w:rPr>
          <w:rFonts w:ascii="Times New Roman" w:eastAsia="Times New Roman" w:hAnsi="Times New Roman" w:cs="Calibri"/>
          <w:sz w:val="24"/>
          <w:szCs w:val="24"/>
        </w:rPr>
        <w:t>тво социальных работников – 12</w:t>
      </w:r>
      <w:r w:rsidRPr="00903C7D">
        <w:rPr>
          <w:rFonts w:ascii="Times New Roman" w:eastAsia="Times New Roman" w:hAnsi="Times New Roman" w:cs="Calibri"/>
          <w:sz w:val="24"/>
          <w:szCs w:val="24"/>
        </w:rPr>
        <w:t xml:space="preserve"> человек.</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proofErr w:type="gramStart"/>
      <w:r w:rsidRPr="00903C7D">
        <w:rPr>
          <w:rFonts w:ascii="Times New Roman" w:eastAsia="Times New Roman" w:hAnsi="Times New Roman" w:cs="Calibri"/>
          <w:sz w:val="24"/>
          <w:szCs w:val="24"/>
        </w:rPr>
        <w:t>В  поселении</w:t>
      </w:r>
      <w:proofErr w:type="gramEnd"/>
      <w:r w:rsidRPr="00903C7D">
        <w:rPr>
          <w:rFonts w:ascii="Times New Roman" w:eastAsia="Times New Roman" w:hAnsi="Times New Roman" w:cs="Calibri"/>
          <w:sz w:val="24"/>
          <w:szCs w:val="24"/>
        </w:rPr>
        <w:t xml:space="preserve"> нет специалиста села по социальной работе. </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A46B52">
        <w:rPr>
          <w:rFonts w:ascii="Times New Roman" w:eastAsia="Times New Roman" w:hAnsi="Times New Roman" w:cs="Calibri"/>
          <w:sz w:val="24"/>
          <w:szCs w:val="24"/>
        </w:rPr>
        <w:t>На территории станицы находятся МБОУ СОШ №1</w:t>
      </w:r>
      <w:r w:rsidR="00DB6059">
        <w:rPr>
          <w:rFonts w:ascii="Times New Roman" w:eastAsia="Times New Roman" w:hAnsi="Times New Roman" w:cs="Calibri"/>
          <w:sz w:val="24"/>
          <w:szCs w:val="24"/>
        </w:rPr>
        <w:t xml:space="preserve">, Гимназия ст.Азовской </w:t>
      </w:r>
      <w:proofErr w:type="gramStart"/>
      <w:r w:rsidR="00DB6059">
        <w:rPr>
          <w:rFonts w:ascii="Times New Roman" w:eastAsia="Times New Roman" w:hAnsi="Times New Roman" w:cs="Calibri"/>
          <w:sz w:val="24"/>
          <w:szCs w:val="24"/>
        </w:rPr>
        <w:t>и  ДОУ</w:t>
      </w:r>
      <w:proofErr w:type="gramEnd"/>
      <w:r w:rsidR="00DB6059">
        <w:rPr>
          <w:rFonts w:ascii="Times New Roman" w:eastAsia="Times New Roman" w:hAnsi="Times New Roman" w:cs="Calibri"/>
          <w:sz w:val="24"/>
          <w:szCs w:val="24"/>
        </w:rPr>
        <w:t xml:space="preserve"> №21</w:t>
      </w:r>
      <w:r w:rsidRPr="00A46B52">
        <w:rPr>
          <w:rFonts w:ascii="Times New Roman" w:eastAsia="Times New Roman" w:hAnsi="Times New Roman" w:cs="Calibri"/>
          <w:sz w:val="24"/>
          <w:szCs w:val="24"/>
        </w:rPr>
        <w:t xml:space="preserve">. В средней школе </w:t>
      </w:r>
      <w:r w:rsidR="00DB6059">
        <w:rPr>
          <w:rFonts w:ascii="Times New Roman" w:eastAsia="Times New Roman" w:hAnsi="Times New Roman" w:cs="Calibri"/>
          <w:sz w:val="24"/>
          <w:szCs w:val="24"/>
        </w:rPr>
        <w:t xml:space="preserve">и гимназии </w:t>
      </w:r>
      <w:r w:rsidRPr="00A46B52">
        <w:rPr>
          <w:rFonts w:ascii="Times New Roman" w:eastAsia="Times New Roman" w:hAnsi="Times New Roman" w:cs="Calibri"/>
          <w:sz w:val="24"/>
          <w:szCs w:val="24"/>
        </w:rPr>
        <w:t xml:space="preserve">обучается </w:t>
      </w:r>
      <w:r w:rsidR="00DB6059">
        <w:rPr>
          <w:rFonts w:ascii="Times New Roman" w:eastAsia="Times New Roman" w:hAnsi="Times New Roman" w:cs="Calibri"/>
          <w:sz w:val="24"/>
          <w:szCs w:val="24"/>
        </w:rPr>
        <w:t>890</w:t>
      </w:r>
      <w:r w:rsidRPr="00A46B52">
        <w:rPr>
          <w:rFonts w:ascii="Times New Roman" w:eastAsia="Times New Roman" w:hAnsi="Times New Roman" w:cs="Calibri"/>
          <w:sz w:val="24"/>
          <w:szCs w:val="24"/>
        </w:rPr>
        <w:t xml:space="preserve"> учащихся, педагогический коллектив составляют </w:t>
      </w:r>
      <w:r w:rsidR="00DB6059">
        <w:rPr>
          <w:rFonts w:ascii="Times New Roman" w:eastAsia="Times New Roman" w:hAnsi="Times New Roman" w:cs="Calibri"/>
          <w:sz w:val="24"/>
          <w:szCs w:val="24"/>
        </w:rPr>
        <w:t>49</w:t>
      </w:r>
      <w:r w:rsidRPr="00A46B52">
        <w:rPr>
          <w:rFonts w:ascii="Times New Roman" w:eastAsia="Times New Roman" w:hAnsi="Times New Roman" w:cs="Calibri"/>
          <w:sz w:val="24"/>
          <w:szCs w:val="24"/>
        </w:rPr>
        <w:t xml:space="preserve"> человек. Учащиеся школы принимают активное участие </w:t>
      </w:r>
      <w:proofErr w:type="gramStart"/>
      <w:r w:rsidRPr="00A46B52">
        <w:rPr>
          <w:rFonts w:ascii="Times New Roman" w:eastAsia="Times New Roman" w:hAnsi="Times New Roman" w:cs="Calibri"/>
          <w:sz w:val="24"/>
          <w:szCs w:val="24"/>
        </w:rPr>
        <w:t>во все</w:t>
      </w:r>
      <w:r w:rsidR="009326C3" w:rsidRPr="00A46B52">
        <w:rPr>
          <w:rFonts w:ascii="Times New Roman" w:eastAsia="Times New Roman" w:hAnsi="Times New Roman" w:cs="Calibri"/>
          <w:sz w:val="24"/>
          <w:szCs w:val="24"/>
        </w:rPr>
        <w:t xml:space="preserve"> </w:t>
      </w:r>
      <w:r w:rsidRPr="00A46B52">
        <w:rPr>
          <w:rFonts w:ascii="Times New Roman" w:eastAsia="Times New Roman" w:hAnsi="Times New Roman" w:cs="Calibri"/>
          <w:sz w:val="24"/>
          <w:szCs w:val="24"/>
        </w:rPr>
        <w:t>кубанских турнирах</w:t>
      </w:r>
      <w:proofErr w:type="gramEnd"/>
      <w:r w:rsidRPr="00A46B52">
        <w:rPr>
          <w:rFonts w:ascii="Times New Roman" w:eastAsia="Times New Roman" w:hAnsi="Times New Roman" w:cs="Calibri"/>
          <w:sz w:val="24"/>
          <w:szCs w:val="24"/>
        </w:rPr>
        <w:t xml:space="preserve"> среди детских команд на Кубок губернатора Краснодарского края по футболу, стритболу. Имеют призовые места. Школьники неоднократно становились призерами муниципального </w:t>
      </w:r>
      <w:proofErr w:type="gramStart"/>
      <w:r w:rsidRPr="00A46B52">
        <w:rPr>
          <w:rFonts w:ascii="Times New Roman" w:eastAsia="Times New Roman" w:hAnsi="Times New Roman" w:cs="Calibri"/>
          <w:sz w:val="24"/>
          <w:szCs w:val="24"/>
        </w:rPr>
        <w:t>этапа  Всероссийской</w:t>
      </w:r>
      <w:proofErr w:type="gramEnd"/>
      <w:r w:rsidRPr="00A46B52">
        <w:rPr>
          <w:rFonts w:ascii="Times New Roman" w:eastAsia="Times New Roman" w:hAnsi="Times New Roman" w:cs="Calibri"/>
          <w:sz w:val="24"/>
          <w:szCs w:val="24"/>
        </w:rPr>
        <w:t xml:space="preserve"> олимпиады школьников по различным</w:t>
      </w:r>
      <w:r w:rsidRPr="00903C7D">
        <w:rPr>
          <w:rFonts w:ascii="Times New Roman" w:eastAsia="Times New Roman" w:hAnsi="Times New Roman" w:cs="Calibri"/>
          <w:sz w:val="24"/>
          <w:szCs w:val="24"/>
        </w:rPr>
        <w:t xml:space="preserve"> предметам, победителями и призерами краевых и Всероссийских конкурсов. Ее </w:t>
      </w:r>
      <w:proofErr w:type="gramStart"/>
      <w:r w:rsidRPr="00903C7D">
        <w:rPr>
          <w:rFonts w:ascii="Times New Roman" w:eastAsia="Times New Roman" w:hAnsi="Times New Roman" w:cs="Calibri"/>
          <w:sz w:val="24"/>
          <w:szCs w:val="24"/>
        </w:rPr>
        <w:t>участники  неоднократно</w:t>
      </w:r>
      <w:proofErr w:type="gramEnd"/>
      <w:r w:rsidRPr="00903C7D">
        <w:rPr>
          <w:rFonts w:ascii="Times New Roman" w:eastAsia="Times New Roman" w:hAnsi="Times New Roman" w:cs="Calibri"/>
          <w:sz w:val="24"/>
          <w:szCs w:val="24"/>
        </w:rPr>
        <w:t xml:space="preserve"> занимали призовые места на районных и краевых соревнованиях.    </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ДОУ №</w:t>
      </w:r>
      <w:r w:rsidR="009326C3">
        <w:rPr>
          <w:rFonts w:ascii="Times New Roman" w:eastAsia="Times New Roman" w:hAnsi="Times New Roman" w:cs="Calibri"/>
          <w:sz w:val="24"/>
          <w:szCs w:val="24"/>
        </w:rPr>
        <w:t xml:space="preserve"> </w:t>
      </w:r>
      <w:r w:rsidR="00DB6059">
        <w:rPr>
          <w:rFonts w:ascii="Times New Roman" w:eastAsia="Times New Roman" w:hAnsi="Times New Roman" w:cs="Calibri"/>
          <w:sz w:val="24"/>
          <w:szCs w:val="24"/>
        </w:rPr>
        <w:t>21</w:t>
      </w:r>
      <w:r w:rsidRPr="00903C7D">
        <w:rPr>
          <w:rFonts w:ascii="Times New Roman" w:eastAsia="Times New Roman" w:hAnsi="Times New Roman" w:cs="Calibri"/>
          <w:sz w:val="24"/>
          <w:szCs w:val="24"/>
        </w:rPr>
        <w:t xml:space="preserve"> посещает </w:t>
      </w:r>
      <w:r w:rsidR="00DB6059">
        <w:rPr>
          <w:rFonts w:ascii="Times New Roman" w:eastAsia="Times New Roman" w:hAnsi="Times New Roman" w:cs="Calibri"/>
          <w:sz w:val="24"/>
          <w:szCs w:val="24"/>
        </w:rPr>
        <w:t>124</w:t>
      </w:r>
      <w:r w:rsidRPr="00903C7D">
        <w:rPr>
          <w:rFonts w:ascii="Times New Roman" w:eastAsia="Times New Roman" w:hAnsi="Times New Roman" w:cs="Calibri"/>
          <w:sz w:val="24"/>
          <w:szCs w:val="24"/>
        </w:rPr>
        <w:t xml:space="preserve"> ребенка.  Коллектив работников детского сада – 18 человек. Дети размещаются в 3-х возрастных группах: 1 - </w:t>
      </w:r>
      <w:r w:rsidR="00DB6059">
        <w:rPr>
          <w:rFonts w:ascii="Times New Roman" w:eastAsia="Times New Roman" w:hAnsi="Times New Roman" w:cs="Calibri"/>
          <w:sz w:val="24"/>
          <w:szCs w:val="24"/>
        </w:rPr>
        <w:t>младшая</w:t>
      </w:r>
      <w:r w:rsidRPr="00903C7D">
        <w:rPr>
          <w:rFonts w:ascii="Times New Roman" w:eastAsia="Times New Roman" w:hAnsi="Times New Roman" w:cs="Calibri"/>
          <w:sz w:val="24"/>
          <w:szCs w:val="24"/>
        </w:rPr>
        <w:t xml:space="preserve"> и 2 дошкольных.  В детском саду имеется все необходимое </w:t>
      </w:r>
      <w:proofErr w:type="gramStart"/>
      <w:r w:rsidRPr="00903C7D">
        <w:rPr>
          <w:rFonts w:ascii="Times New Roman" w:eastAsia="Times New Roman" w:hAnsi="Times New Roman" w:cs="Calibri"/>
          <w:sz w:val="24"/>
          <w:szCs w:val="24"/>
        </w:rPr>
        <w:t>для  полноценного</w:t>
      </w:r>
      <w:proofErr w:type="gramEnd"/>
      <w:r w:rsidRPr="00903C7D">
        <w:rPr>
          <w:rFonts w:ascii="Times New Roman" w:eastAsia="Times New Roman" w:hAnsi="Times New Roman" w:cs="Calibri"/>
          <w:sz w:val="24"/>
          <w:szCs w:val="24"/>
        </w:rPr>
        <w:t xml:space="preserve"> образования и воспитания детей: музыкально-физкультурный зал, медицинский кабинет, пищеблок, прачечная. </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Муниципальное бюджетное учреждение «Дом культуры» </w:t>
      </w:r>
      <w:r w:rsidR="00DB6059" w:rsidRPr="00DB6059">
        <w:rPr>
          <w:rFonts w:ascii="Times New Roman" w:eastAsia="Times New Roman" w:hAnsi="Times New Roman" w:cs="Calibri"/>
          <w:sz w:val="24"/>
          <w:szCs w:val="24"/>
        </w:rPr>
        <w:t>Азовского сельского поселения Северского района</w:t>
      </w:r>
      <w:r w:rsidRPr="00903C7D">
        <w:rPr>
          <w:rFonts w:ascii="Times New Roman" w:eastAsia="Times New Roman" w:hAnsi="Times New Roman" w:cs="Calibri"/>
          <w:sz w:val="24"/>
          <w:szCs w:val="24"/>
        </w:rPr>
        <w:t xml:space="preserve"> – это учреждение культурно - досугового типа, созданное для выполнения работ, оказания услуг </w:t>
      </w:r>
      <w:proofErr w:type="gramStart"/>
      <w:r w:rsidRPr="00903C7D">
        <w:rPr>
          <w:rFonts w:ascii="Times New Roman" w:eastAsia="Times New Roman" w:hAnsi="Times New Roman" w:cs="Calibri"/>
          <w:sz w:val="24"/>
          <w:szCs w:val="24"/>
        </w:rPr>
        <w:t>в  целях</w:t>
      </w:r>
      <w:proofErr w:type="gramEnd"/>
      <w:r w:rsidRPr="00903C7D">
        <w:rPr>
          <w:rFonts w:ascii="Times New Roman" w:eastAsia="Times New Roman" w:hAnsi="Times New Roman" w:cs="Calibri"/>
          <w:sz w:val="24"/>
          <w:szCs w:val="24"/>
        </w:rPr>
        <w:t xml:space="preserve"> обеспечения полномочий </w:t>
      </w:r>
      <w:r w:rsidR="00DB6059" w:rsidRPr="00DB6059">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в сфере культуры. Коллектив составляет 10 человек. Здесь работают 18 клубных формирований (8 кружков и 10 клубов по интересам), в течение всех летних месяцев при ДК рабо</w:t>
      </w:r>
      <w:r w:rsidR="009326C3">
        <w:rPr>
          <w:rFonts w:ascii="Times New Roman" w:eastAsia="Times New Roman" w:hAnsi="Times New Roman" w:cs="Calibri"/>
          <w:sz w:val="24"/>
          <w:szCs w:val="24"/>
        </w:rPr>
        <w:t xml:space="preserve">тала детская игровая площадка. </w:t>
      </w:r>
    </w:p>
    <w:p w:rsidR="00903C7D" w:rsidRPr="00903C7D"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На территории сельского поселения находится Муниципальное бюджетное учреждение «</w:t>
      </w:r>
      <w:r w:rsidR="00DB6059">
        <w:rPr>
          <w:rFonts w:ascii="Times New Roman" w:eastAsia="Times New Roman" w:hAnsi="Times New Roman" w:cs="Calibri"/>
          <w:sz w:val="24"/>
          <w:szCs w:val="24"/>
        </w:rPr>
        <w:t>Азовская</w:t>
      </w:r>
      <w:r w:rsidRPr="00903C7D">
        <w:rPr>
          <w:rFonts w:ascii="Times New Roman" w:eastAsia="Times New Roman" w:hAnsi="Times New Roman" w:cs="Calibri"/>
          <w:sz w:val="24"/>
          <w:szCs w:val="24"/>
        </w:rPr>
        <w:t xml:space="preserve"> поселенческая библиотека» </w:t>
      </w:r>
      <w:r w:rsidR="00DB6059" w:rsidRPr="00DB6059">
        <w:rPr>
          <w:rFonts w:ascii="Times New Roman" w:eastAsia="Times New Roman" w:hAnsi="Times New Roman" w:cs="Calibri"/>
          <w:sz w:val="24"/>
          <w:szCs w:val="24"/>
        </w:rPr>
        <w:t>Азовского сельского поселения Северского района</w:t>
      </w:r>
      <w:r w:rsidRPr="00903C7D">
        <w:rPr>
          <w:rFonts w:ascii="Times New Roman" w:eastAsia="Times New Roman" w:hAnsi="Times New Roman" w:cs="Calibri"/>
          <w:sz w:val="24"/>
          <w:szCs w:val="24"/>
        </w:rPr>
        <w:t xml:space="preserve"> (далее - Библиотека). Библиотека работает с разными категориями читателей: пенсионеры, молодежь, учащиеся, дети. Количество </w:t>
      </w:r>
      <w:proofErr w:type="gramStart"/>
      <w:r w:rsidRPr="00903C7D">
        <w:rPr>
          <w:rFonts w:ascii="Times New Roman" w:eastAsia="Times New Roman" w:hAnsi="Times New Roman" w:cs="Calibri"/>
          <w:sz w:val="24"/>
          <w:szCs w:val="24"/>
        </w:rPr>
        <w:t>читателей  за</w:t>
      </w:r>
      <w:proofErr w:type="gramEnd"/>
      <w:r w:rsidRPr="00903C7D">
        <w:rPr>
          <w:rFonts w:ascii="Times New Roman" w:eastAsia="Times New Roman" w:hAnsi="Times New Roman" w:cs="Calibri"/>
          <w:sz w:val="24"/>
          <w:szCs w:val="24"/>
        </w:rPr>
        <w:t xml:space="preserve"> прошедший год 500. </w:t>
      </w:r>
    </w:p>
    <w:p w:rsidR="009326C3"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поселения функционирует амбулатория. Её коллектив составляет 6 человек. В 2015 году за помощью обратились 5318 человек, на дому посещено 461 человек. Функционирует стоматологический кабинет, </w:t>
      </w:r>
      <w:proofErr w:type="gramStart"/>
      <w:r w:rsidRPr="00903C7D">
        <w:rPr>
          <w:rFonts w:ascii="Times New Roman" w:eastAsia="Times New Roman" w:hAnsi="Times New Roman" w:cs="Calibri"/>
          <w:sz w:val="24"/>
          <w:szCs w:val="24"/>
        </w:rPr>
        <w:t xml:space="preserve">работает </w:t>
      </w:r>
      <w:r w:rsidR="009326C3">
        <w:rPr>
          <w:rFonts w:ascii="Times New Roman" w:eastAsia="Times New Roman" w:hAnsi="Times New Roman" w:cs="Calibri"/>
          <w:sz w:val="24"/>
          <w:szCs w:val="24"/>
        </w:rPr>
        <w:t xml:space="preserve"> стационар</w:t>
      </w:r>
      <w:proofErr w:type="gramEnd"/>
      <w:r w:rsidR="009326C3">
        <w:rPr>
          <w:rFonts w:ascii="Times New Roman" w:eastAsia="Times New Roman" w:hAnsi="Times New Roman" w:cs="Calibri"/>
          <w:sz w:val="24"/>
          <w:szCs w:val="24"/>
        </w:rPr>
        <w:t xml:space="preserve"> дневного пребывания.</w:t>
      </w:r>
    </w:p>
    <w:p w:rsidR="00903C7D" w:rsidRPr="00903C7D"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DB6059" w:rsidRPr="00DB6059">
        <w:rPr>
          <w:rFonts w:ascii="Times New Roman" w:eastAsia="Times New Roman" w:hAnsi="Times New Roman" w:cs="Calibri"/>
          <w:sz w:val="24"/>
          <w:szCs w:val="24"/>
        </w:rPr>
        <w:t xml:space="preserve">Азовского сельского поселения Северского района </w:t>
      </w:r>
      <w:r w:rsidRPr="00903C7D">
        <w:rPr>
          <w:rFonts w:ascii="Times New Roman" w:eastAsia="Times New Roman" w:hAnsi="Times New Roman" w:cs="Calibri"/>
          <w:sz w:val="24"/>
          <w:szCs w:val="24"/>
        </w:rPr>
        <w:t>действует два спортивных клуба - «</w:t>
      </w:r>
      <w:r w:rsidR="00DB6059">
        <w:rPr>
          <w:rFonts w:ascii="Times New Roman" w:eastAsia="Times New Roman" w:hAnsi="Times New Roman" w:cs="Calibri"/>
          <w:sz w:val="24"/>
          <w:szCs w:val="24"/>
        </w:rPr>
        <w:t>ФК Азовец</w:t>
      </w:r>
      <w:proofErr w:type="gramStart"/>
      <w:r w:rsidRPr="00903C7D">
        <w:rPr>
          <w:rFonts w:ascii="Times New Roman" w:eastAsia="Times New Roman" w:hAnsi="Times New Roman" w:cs="Calibri"/>
          <w:sz w:val="24"/>
          <w:szCs w:val="24"/>
        </w:rPr>
        <w:t>»,  «</w:t>
      </w:r>
      <w:proofErr w:type="gramEnd"/>
      <w:r w:rsidR="00DB6059">
        <w:rPr>
          <w:rFonts w:ascii="Times New Roman" w:eastAsia="Times New Roman" w:hAnsi="Times New Roman" w:cs="Calibri"/>
          <w:sz w:val="24"/>
          <w:szCs w:val="24"/>
        </w:rPr>
        <w:t>Азовчане</w:t>
      </w:r>
      <w:r w:rsidRPr="00903C7D">
        <w:rPr>
          <w:rFonts w:ascii="Times New Roman" w:eastAsia="Times New Roman" w:hAnsi="Times New Roman" w:cs="Calibri"/>
          <w:sz w:val="24"/>
          <w:szCs w:val="24"/>
        </w:rPr>
        <w:t xml:space="preserve">». Работают секции по баскетболу, волейболу, футболу, настольному теннису, гиревому спорту. Количество привлеченных к занятиям физкультурой и занимающихся в секциях составляет </w:t>
      </w:r>
      <w:r w:rsidR="00430DA9">
        <w:rPr>
          <w:rFonts w:ascii="Times New Roman" w:eastAsia="Times New Roman" w:hAnsi="Times New Roman" w:cs="Calibri"/>
          <w:sz w:val="24"/>
          <w:szCs w:val="24"/>
        </w:rPr>
        <w:t>28</w:t>
      </w:r>
      <w:r w:rsidRPr="00903C7D">
        <w:rPr>
          <w:rFonts w:ascii="Times New Roman" w:eastAsia="Times New Roman" w:hAnsi="Times New Roman" w:cs="Calibri"/>
          <w:sz w:val="24"/>
          <w:szCs w:val="24"/>
        </w:rPr>
        <w:t xml:space="preserve">0 человек. </w:t>
      </w:r>
    </w:p>
    <w:p w:rsidR="00903C7D" w:rsidRPr="00903C7D" w:rsidRDefault="00903C7D" w:rsidP="00903C7D">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За 201</w:t>
      </w:r>
      <w:r w:rsidR="00952F3B" w:rsidRPr="00952F3B">
        <w:rPr>
          <w:rFonts w:ascii="Times New Roman" w:eastAsia="Times New Roman" w:hAnsi="Times New Roman" w:cs="Calibri"/>
          <w:sz w:val="24"/>
          <w:szCs w:val="24"/>
        </w:rPr>
        <w:t>6</w:t>
      </w:r>
      <w:r w:rsidRPr="00952F3B">
        <w:rPr>
          <w:rFonts w:ascii="Times New Roman" w:eastAsia="Times New Roman" w:hAnsi="Times New Roman" w:cs="Calibri"/>
          <w:sz w:val="24"/>
          <w:szCs w:val="24"/>
        </w:rPr>
        <w:t xml:space="preserve"> год общий объем доходов, поступивших в бюджет </w:t>
      </w:r>
      <w:r w:rsidR="00952F3B" w:rsidRPr="00952F3B">
        <w:rPr>
          <w:rFonts w:ascii="Times New Roman" w:eastAsia="Times New Roman" w:hAnsi="Times New Roman" w:cs="Calibri"/>
          <w:sz w:val="24"/>
          <w:szCs w:val="24"/>
        </w:rPr>
        <w:t xml:space="preserve">Азовского </w:t>
      </w:r>
      <w:r w:rsidR="009326C3" w:rsidRPr="00952F3B">
        <w:rPr>
          <w:rFonts w:ascii="Times New Roman" w:eastAsia="Times New Roman" w:hAnsi="Times New Roman" w:cs="Calibri"/>
          <w:sz w:val="24"/>
          <w:szCs w:val="24"/>
        </w:rPr>
        <w:t xml:space="preserve">сельского поселения, </w:t>
      </w:r>
      <w:r w:rsidRPr="00952F3B">
        <w:rPr>
          <w:rFonts w:ascii="Times New Roman" w:eastAsia="Times New Roman" w:hAnsi="Times New Roman" w:cs="Calibri"/>
          <w:sz w:val="24"/>
          <w:szCs w:val="24"/>
        </w:rPr>
        <w:t xml:space="preserve">с учетом безвозмездных поступлений составил </w:t>
      </w:r>
      <w:r w:rsidR="00952F3B" w:rsidRPr="00952F3B">
        <w:rPr>
          <w:rFonts w:ascii="Times New Roman" w:eastAsia="Times New Roman" w:hAnsi="Times New Roman" w:cs="Calibri"/>
          <w:sz w:val="24"/>
          <w:szCs w:val="24"/>
        </w:rPr>
        <w:t xml:space="preserve">18 653, 605 тыс. </w:t>
      </w:r>
      <w:r w:rsidRPr="00952F3B">
        <w:rPr>
          <w:rFonts w:ascii="Times New Roman" w:eastAsia="Times New Roman" w:hAnsi="Times New Roman" w:cs="Calibri"/>
          <w:sz w:val="24"/>
          <w:szCs w:val="24"/>
        </w:rPr>
        <w:t xml:space="preserve">  рублей.</w:t>
      </w:r>
    </w:p>
    <w:p w:rsidR="00903C7D" w:rsidRPr="00903C7D" w:rsidRDefault="00903C7D" w:rsidP="00903C7D">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Из них – НДФЛ </w:t>
      </w:r>
      <w:r w:rsidR="00952F3B">
        <w:rPr>
          <w:rFonts w:ascii="Times New Roman" w:eastAsia="Times New Roman" w:hAnsi="Times New Roman" w:cs="Calibri"/>
          <w:sz w:val="24"/>
          <w:szCs w:val="24"/>
        </w:rPr>
        <w:t>2 660</w:t>
      </w:r>
      <w:r w:rsidRPr="00903C7D">
        <w:rPr>
          <w:rFonts w:ascii="Times New Roman" w:eastAsia="Times New Roman" w:hAnsi="Times New Roman" w:cs="Calibri"/>
          <w:sz w:val="24"/>
          <w:szCs w:val="24"/>
        </w:rPr>
        <w:t xml:space="preserve"> тыс. руб., единый сельхозналог </w:t>
      </w:r>
      <w:r w:rsidR="00952F3B">
        <w:rPr>
          <w:rFonts w:ascii="Times New Roman" w:eastAsia="Times New Roman" w:hAnsi="Times New Roman" w:cs="Calibri"/>
          <w:sz w:val="24"/>
          <w:szCs w:val="24"/>
        </w:rPr>
        <w:t>150,0</w:t>
      </w:r>
      <w:r w:rsidRPr="00903C7D">
        <w:rPr>
          <w:rFonts w:ascii="Times New Roman" w:eastAsia="Times New Roman" w:hAnsi="Times New Roman" w:cs="Calibri"/>
          <w:sz w:val="24"/>
          <w:szCs w:val="24"/>
        </w:rPr>
        <w:t xml:space="preserve"> тыс. руб. налог </w:t>
      </w:r>
      <w:proofErr w:type="gramStart"/>
      <w:r w:rsidRPr="00903C7D">
        <w:rPr>
          <w:rFonts w:ascii="Times New Roman" w:eastAsia="Times New Roman" w:hAnsi="Times New Roman" w:cs="Calibri"/>
          <w:sz w:val="24"/>
          <w:szCs w:val="24"/>
        </w:rPr>
        <w:t>на  имущество</w:t>
      </w:r>
      <w:proofErr w:type="gramEnd"/>
      <w:r w:rsidRPr="00903C7D">
        <w:rPr>
          <w:rFonts w:ascii="Times New Roman" w:eastAsia="Times New Roman" w:hAnsi="Times New Roman" w:cs="Calibri"/>
          <w:sz w:val="24"/>
          <w:szCs w:val="24"/>
        </w:rPr>
        <w:t xml:space="preserve"> 168,6 тыс. руб., земельный налог </w:t>
      </w:r>
      <w:r w:rsidR="00952F3B">
        <w:rPr>
          <w:rFonts w:ascii="Times New Roman" w:eastAsia="Times New Roman" w:hAnsi="Times New Roman" w:cs="Calibri"/>
          <w:sz w:val="24"/>
          <w:szCs w:val="24"/>
        </w:rPr>
        <w:t>6678 ,125</w:t>
      </w:r>
      <w:r w:rsidRPr="00903C7D">
        <w:rPr>
          <w:rFonts w:ascii="Times New Roman" w:eastAsia="Times New Roman" w:hAnsi="Times New Roman" w:cs="Calibri"/>
          <w:sz w:val="24"/>
          <w:szCs w:val="24"/>
        </w:rPr>
        <w:t xml:space="preserve"> тыс. руб.</w:t>
      </w:r>
    </w:p>
    <w:p w:rsidR="00952F3B" w:rsidRPr="00952F3B" w:rsidRDefault="00903C7D" w:rsidP="00952F3B">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lastRenderedPageBreak/>
        <w:t>Б</w:t>
      </w:r>
      <w:r w:rsidR="00952F3B">
        <w:rPr>
          <w:rFonts w:ascii="Times New Roman" w:eastAsia="Times New Roman" w:hAnsi="Times New Roman" w:cs="Calibri"/>
          <w:sz w:val="24"/>
          <w:szCs w:val="24"/>
        </w:rPr>
        <w:t>езвозмездные поступления на 2016</w:t>
      </w:r>
      <w:r w:rsidRPr="00903C7D">
        <w:rPr>
          <w:rFonts w:ascii="Times New Roman" w:eastAsia="Times New Roman" w:hAnsi="Times New Roman" w:cs="Calibri"/>
          <w:sz w:val="24"/>
          <w:szCs w:val="24"/>
        </w:rPr>
        <w:t xml:space="preserve"> год составили </w:t>
      </w:r>
      <w:r w:rsidR="00952F3B" w:rsidRPr="00952F3B">
        <w:rPr>
          <w:rFonts w:ascii="Times New Roman" w:eastAsia="Times New Roman" w:hAnsi="Times New Roman" w:cs="Calibri"/>
          <w:sz w:val="24"/>
          <w:szCs w:val="24"/>
        </w:rPr>
        <w:t>Субвенции на осуществление деятельности административных комиссий    3 тыс. 800 рублей</w:t>
      </w:r>
    </w:p>
    <w:p w:rsidR="00952F3B" w:rsidRPr="00952F3B"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-Дотации из краевого бюджета – 59 тыс. 500 руб.</w:t>
      </w:r>
    </w:p>
    <w:p w:rsidR="00952F3B" w:rsidRPr="00952F3B"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-Дотации МО Северский район – 1 млн. 9 тыс. руб.</w:t>
      </w:r>
    </w:p>
    <w:p w:rsidR="00952F3B" w:rsidRPr="00952F3B"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 xml:space="preserve">-Субсидии из краевого бюджета на капитальный ремонт дорог общего пользования в рамках </w:t>
      </w:r>
      <w:proofErr w:type="spellStart"/>
      <w:r w:rsidRPr="00952F3B">
        <w:rPr>
          <w:rFonts w:ascii="Times New Roman" w:eastAsia="Times New Roman" w:hAnsi="Times New Roman" w:cs="Calibri"/>
          <w:sz w:val="24"/>
          <w:szCs w:val="24"/>
        </w:rPr>
        <w:t>софинансирования</w:t>
      </w:r>
      <w:proofErr w:type="spellEnd"/>
      <w:r w:rsidRPr="00952F3B">
        <w:rPr>
          <w:rFonts w:ascii="Times New Roman" w:eastAsia="Times New Roman" w:hAnsi="Times New Roman" w:cs="Calibri"/>
          <w:sz w:val="24"/>
          <w:szCs w:val="24"/>
        </w:rPr>
        <w:t xml:space="preserve"> – 422 млн. 300 руб.</w:t>
      </w:r>
    </w:p>
    <w:p w:rsidR="00952F3B"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 xml:space="preserve">-Субсидии на поэтапное повышение средней заработной платы работников отрасли культуры до средней заработной платы по Краснодарскому краю – 895 </w:t>
      </w:r>
      <w:proofErr w:type="gramStart"/>
      <w:r w:rsidRPr="00952F3B">
        <w:rPr>
          <w:rFonts w:ascii="Times New Roman" w:eastAsia="Times New Roman" w:hAnsi="Times New Roman" w:cs="Calibri"/>
          <w:sz w:val="24"/>
          <w:szCs w:val="24"/>
        </w:rPr>
        <w:t>тысяч  рублей</w:t>
      </w:r>
      <w:proofErr w:type="gramEnd"/>
      <w:r w:rsidRPr="00952F3B">
        <w:rPr>
          <w:rFonts w:ascii="Times New Roman" w:eastAsia="Times New Roman" w:hAnsi="Times New Roman" w:cs="Calibri"/>
          <w:sz w:val="24"/>
          <w:szCs w:val="24"/>
        </w:rPr>
        <w:t>.</w:t>
      </w:r>
    </w:p>
    <w:p w:rsidR="00903C7D" w:rsidRPr="00903C7D" w:rsidRDefault="00903C7D" w:rsidP="00952F3B">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Расходы сельского пос</w:t>
      </w:r>
      <w:r w:rsidR="00952F3B">
        <w:rPr>
          <w:rFonts w:ascii="Times New Roman" w:eastAsia="Times New Roman" w:hAnsi="Times New Roman" w:cs="Calibri"/>
          <w:sz w:val="24"/>
          <w:szCs w:val="24"/>
        </w:rPr>
        <w:t>еления за 2016</w:t>
      </w:r>
      <w:r w:rsidR="009326C3">
        <w:rPr>
          <w:rFonts w:ascii="Times New Roman" w:eastAsia="Times New Roman" w:hAnsi="Times New Roman" w:cs="Calibri"/>
          <w:sz w:val="24"/>
          <w:szCs w:val="24"/>
        </w:rPr>
        <w:t xml:space="preserve"> год составили </w:t>
      </w:r>
      <w:r w:rsidR="00952F3B">
        <w:rPr>
          <w:rFonts w:ascii="Times New Roman" w:eastAsia="Times New Roman" w:hAnsi="Times New Roman" w:cs="Calibri"/>
          <w:sz w:val="24"/>
          <w:szCs w:val="24"/>
        </w:rPr>
        <w:t>1</w:t>
      </w:r>
      <w:r w:rsidRPr="00903C7D">
        <w:rPr>
          <w:rFonts w:ascii="Times New Roman" w:eastAsia="Times New Roman" w:hAnsi="Times New Roman" w:cs="Calibri"/>
          <w:sz w:val="24"/>
          <w:szCs w:val="24"/>
        </w:rPr>
        <w:t>8</w:t>
      </w:r>
      <w:r w:rsidR="00952F3B">
        <w:rPr>
          <w:rFonts w:ascii="Times New Roman" w:eastAsia="Times New Roman" w:hAnsi="Times New Roman" w:cs="Calibri"/>
          <w:sz w:val="24"/>
          <w:szCs w:val="24"/>
        </w:rPr>
        <w:t>6</w:t>
      </w:r>
      <w:r w:rsidRPr="00903C7D">
        <w:rPr>
          <w:rFonts w:ascii="Times New Roman" w:eastAsia="Times New Roman" w:hAnsi="Times New Roman" w:cs="Calibri"/>
          <w:sz w:val="24"/>
          <w:szCs w:val="24"/>
        </w:rPr>
        <w:t>53,2 тыс. рублей.  В основном средства были израсходованы на благоустройство сельского поселения, на содержание аппарата администрации и муниципальных бюджетных учреждений – Дома культуры и библиотеки, организацию муниципального финансового контроля – 22,9тыс. руб. и другие).</w:t>
      </w:r>
    </w:p>
    <w:p w:rsidR="009326C3"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 Обеспечивает населения сельского поселения питьевой водой </w:t>
      </w:r>
      <w:r w:rsidR="00952F3B">
        <w:rPr>
          <w:rFonts w:ascii="Times New Roman" w:eastAsia="Times New Roman" w:hAnsi="Times New Roman" w:cs="Calibri"/>
          <w:sz w:val="24"/>
          <w:szCs w:val="24"/>
        </w:rPr>
        <w:t>ООО «Азовский водоканал»</w:t>
      </w:r>
      <w:r w:rsidRPr="00903C7D">
        <w:rPr>
          <w:rFonts w:ascii="Times New Roman" w:eastAsia="Times New Roman" w:hAnsi="Times New Roman" w:cs="Calibri"/>
          <w:sz w:val="24"/>
          <w:szCs w:val="24"/>
        </w:rPr>
        <w:t xml:space="preserve">. </w:t>
      </w:r>
      <w:proofErr w:type="gramStart"/>
      <w:r w:rsidRPr="00903C7D">
        <w:rPr>
          <w:rFonts w:ascii="Times New Roman" w:eastAsia="Times New Roman" w:hAnsi="Times New Roman" w:cs="Calibri"/>
          <w:sz w:val="24"/>
          <w:szCs w:val="24"/>
        </w:rPr>
        <w:t>Численность  раб</w:t>
      </w:r>
      <w:r w:rsidR="009326C3">
        <w:rPr>
          <w:rFonts w:ascii="Times New Roman" w:eastAsia="Times New Roman" w:hAnsi="Times New Roman" w:cs="Calibri"/>
          <w:sz w:val="24"/>
          <w:szCs w:val="24"/>
        </w:rPr>
        <w:t>отников</w:t>
      </w:r>
      <w:proofErr w:type="gramEnd"/>
      <w:r w:rsidR="009326C3">
        <w:rPr>
          <w:rFonts w:ascii="Times New Roman" w:eastAsia="Times New Roman" w:hAnsi="Times New Roman" w:cs="Calibri"/>
          <w:sz w:val="24"/>
          <w:szCs w:val="24"/>
        </w:rPr>
        <w:t xml:space="preserve"> – 2 человека.</w:t>
      </w:r>
    </w:p>
    <w:p w:rsidR="00876416" w:rsidRPr="00876416"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Прогноз проектной численности населения выполнен на основе анализа многолетних данных Всесоюзных и Всеросси</w:t>
      </w:r>
      <w:r w:rsidR="009326C3">
        <w:rPr>
          <w:rFonts w:ascii="Times New Roman" w:eastAsia="Times New Roman" w:hAnsi="Times New Roman" w:cs="Calibri"/>
          <w:sz w:val="24"/>
          <w:szCs w:val="24"/>
        </w:rPr>
        <w:t>йской переписей населения</w:t>
      </w:r>
      <w:r w:rsidRPr="00876416">
        <w:rPr>
          <w:rFonts w:ascii="Times New Roman" w:eastAsia="Times New Roman" w:hAnsi="Times New Roman" w:cs="Calibri"/>
          <w:sz w:val="24"/>
          <w:szCs w:val="24"/>
        </w:rPr>
        <w:t xml:space="preserve">. Данный </w:t>
      </w:r>
      <w:r w:rsidR="009326C3">
        <w:rPr>
          <w:rFonts w:ascii="Times New Roman" w:eastAsia="Times New Roman" w:hAnsi="Times New Roman" w:cs="Calibri"/>
          <w:sz w:val="24"/>
          <w:szCs w:val="24"/>
        </w:rPr>
        <w:t>период времени отражает, как пе</w:t>
      </w:r>
      <w:r w:rsidRPr="00876416">
        <w:rPr>
          <w:rFonts w:ascii="Times New Roman" w:eastAsia="Times New Roman" w:hAnsi="Times New Roman" w:cs="Calibri"/>
          <w:sz w:val="24"/>
          <w:szCs w:val="24"/>
        </w:rPr>
        <w:t>риод экономической активности страны и экон</w:t>
      </w:r>
      <w:r w:rsidR="009326C3">
        <w:rPr>
          <w:rFonts w:ascii="Times New Roman" w:eastAsia="Times New Roman" w:hAnsi="Times New Roman" w:cs="Calibri"/>
          <w:sz w:val="24"/>
          <w:szCs w:val="24"/>
        </w:rPr>
        <w:t>омики поселения, влекущий за со</w:t>
      </w:r>
      <w:r w:rsidRPr="00876416">
        <w:rPr>
          <w:rFonts w:ascii="Times New Roman" w:eastAsia="Times New Roman" w:hAnsi="Times New Roman" w:cs="Calibri"/>
          <w:sz w:val="24"/>
          <w:szCs w:val="24"/>
        </w:rPr>
        <w:t xml:space="preserve">бой рост численности населения, так и период спада экономической активности в перестроечный и постперестроечный периоды, когда наблюдается резкий </w:t>
      </w:r>
      <w:proofErr w:type="gramStart"/>
      <w:r w:rsidRPr="00876416">
        <w:rPr>
          <w:rFonts w:ascii="Times New Roman" w:eastAsia="Times New Roman" w:hAnsi="Times New Roman" w:cs="Calibri"/>
          <w:sz w:val="24"/>
          <w:szCs w:val="24"/>
        </w:rPr>
        <w:t>спад  жизненного</w:t>
      </w:r>
      <w:proofErr w:type="gramEnd"/>
      <w:r w:rsidRPr="00876416">
        <w:rPr>
          <w:rFonts w:ascii="Times New Roman" w:eastAsia="Times New Roman" w:hAnsi="Times New Roman" w:cs="Calibri"/>
          <w:sz w:val="24"/>
          <w:szCs w:val="24"/>
        </w:rPr>
        <w:t xml:space="preserve"> уровня населения и снижения роста численности населения.</w:t>
      </w:r>
    </w:p>
    <w:p w:rsidR="00876416" w:rsidRPr="00876416"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bookmarkStart w:id="3" w:name="_Hlk485290774"/>
      <w:r w:rsidR="00952F3B">
        <w:rPr>
          <w:rFonts w:ascii="Times New Roman" w:eastAsia="Times New Roman" w:hAnsi="Times New Roman" w:cs="Calibri"/>
          <w:sz w:val="24"/>
          <w:szCs w:val="24"/>
        </w:rPr>
        <w:t>Азовского сельского поселения.</w:t>
      </w:r>
      <w:bookmarkEnd w:id="3"/>
    </w:p>
    <w:p w:rsidR="00903C7D"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 xml:space="preserve">Проектная численность </w:t>
      </w:r>
      <w:r w:rsidR="00952F3B" w:rsidRPr="00952F3B">
        <w:rPr>
          <w:rFonts w:ascii="Times New Roman" w:eastAsia="Times New Roman" w:hAnsi="Times New Roman" w:cs="Calibri"/>
          <w:sz w:val="24"/>
          <w:szCs w:val="24"/>
        </w:rPr>
        <w:t>Азовского сельского поселения</w:t>
      </w:r>
      <w:r w:rsidR="006E73EC">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 xml:space="preserve">на первую очередь строительства до 2022 года ориентировочно составит </w:t>
      </w:r>
      <w:r w:rsidR="00952F3B">
        <w:rPr>
          <w:rFonts w:ascii="Times New Roman" w:eastAsia="Times New Roman" w:hAnsi="Times New Roman" w:cs="Calibri"/>
          <w:sz w:val="24"/>
          <w:szCs w:val="24"/>
        </w:rPr>
        <w:t>5 800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яч </w:t>
      </w:r>
      <w:r w:rsidRPr="00876416">
        <w:rPr>
          <w:rFonts w:ascii="Times New Roman" w:eastAsia="Times New Roman" w:hAnsi="Times New Roman" w:cs="Calibri"/>
          <w:sz w:val="24"/>
          <w:szCs w:val="24"/>
        </w:rPr>
        <w:t xml:space="preserve">человек, на расчетный срок до 2032 года – </w:t>
      </w:r>
      <w:r w:rsidR="00952F3B">
        <w:rPr>
          <w:rFonts w:ascii="Times New Roman" w:eastAsia="Times New Roman" w:hAnsi="Times New Roman" w:cs="Calibri"/>
          <w:sz w:val="24"/>
          <w:szCs w:val="24"/>
        </w:rPr>
        <w:t>6500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 xml:space="preserve">человек, на перспективу до 2047 года – </w:t>
      </w:r>
      <w:r w:rsidR="00952F3B">
        <w:rPr>
          <w:rFonts w:ascii="Times New Roman" w:eastAsia="Times New Roman" w:hAnsi="Times New Roman" w:cs="Calibri"/>
          <w:sz w:val="24"/>
          <w:szCs w:val="24"/>
        </w:rPr>
        <w:t>6800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человек.</w:t>
      </w:r>
    </w:p>
    <w:p w:rsidR="00B54F00" w:rsidRPr="00B54F00" w:rsidRDefault="00B54F00" w:rsidP="0022127D">
      <w:pPr>
        <w:suppressAutoHyphens w:val="0"/>
        <w:spacing w:after="0" w:line="36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Таким образом, предлагается разработать мероприятия по территориальному планированию с целью приведения в соответствие мощностей объектов к нормативным значениям, путем реконструкции или нового строительства объектов с указанием на последовательность их выполнения.</w:t>
      </w:r>
    </w:p>
    <w:p w:rsidR="00B54F00" w:rsidRPr="006453B1" w:rsidRDefault="007F2DBE" w:rsidP="009326C3">
      <w:pPr>
        <w:keepNext/>
        <w:numPr>
          <w:ilvl w:val="1"/>
          <w:numId w:val="0"/>
        </w:numPr>
        <w:tabs>
          <w:tab w:val="left" w:pos="1134"/>
          <w:tab w:val="left" w:pos="1276"/>
        </w:tabs>
        <w:suppressAutoHyphens w:val="0"/>
        <w:spacing w:after="0" w:line="360" w:lineRule="auto"/>
        <w:ind w:firstLine="709"/>
        <w:jc w:val="both"/>
        <w:rPr>
          <w:rFonts w:ascii="Times New Roman" w:eastAsia="Times New Roman" w:hAnsi="Times New Roman"/>
          <w:b/>
          <w:bCs/>
          <w:iCs/>
          <w:sz w:val="24"/>
          <w:szCs w:val="24"/>
          <w:lang w:eastAsia="ru-RU"/>
        </w:rPr>
      </w:pPr>
      <w:bookmarkStart w:id="4" w:name="_Toc302029854"/>
      <w:r w:rsidRPr="006453B1">
        <w:rPr>
          <w:rFonts w:ascii="Times New Roman" w:eastAsia="Times New Roman" w:hAnsi="Times New Roman"/>
          <w:b/>
          <w:bCs/>
          <w:iCs/>
          <w:sz w:val="24"/>
          <w:szCs w:val="24"/>
          <w:lang w:eastAsia="ru-RU"/>
        </w:rPr>
        <w:t>Экономическая</w:t>
      </w:r>
      <w:r w:rsidR="00B54F00" w:rsidRPr="006453B1">
        <w:rPr>
          <w:rFonts w:ascii="Times New Roman" w:eastAsia="Times New Roman" w:hAnsi="Times New Roman"/>
          <w:b/>
          <w:bCs/>
          <w:iCs/>
          <w:sz w:val="24"/>
          <w:szCs w:val="24"/>
          <w:lang w:eastAsia="ru-RU"/>
        </w:rPr>
        <w:t xml:space="preserve"> сфера</w:t>
      </w:r>
      <w:bookmarkEnd w:id="4"/>
    </w:p>
    <w:p w:rsidR="00876416" w:rsidRPr="006453B1"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6453B1">
        <w:rPr>
          <w:rFonts w:ascii="Times New Roman" w:eastAsia="Times New Roman" w:hAnsi="Times New Roman"/>
          <w:sz w:val="24"/>
          <w:szCs w:val="24"/>
          <w:lang w:eastAsia="ru-RU"/>
        </w:rPr>
        <w:t xml:space="preserve">На территории </w:t>
      </w:r>
      <w:r w:rsidR="00952F3B" w:rsidRPr="006453B1">
        <w:rPr>
          <w:rFonts w:ascii="Times New Roman" w:eastAsia="Times New Roman" w:hAnsi="Times New Roman"/>
          <w:sz w:val="24"/>
          <w:szCs w:val="24"/>
          <w:lang w:eastAsia="ru-RU"/>
        </w:rPr>
        <w:t xml:space="preserve">Азовского сельского поселения. </w:t>
      </w:r>
      <w:r w:rsidR="00266A6E" w:rsidRPr="006453B1">
        <w:rPr>
          <w:rFonts w:ascii="Times New Roman" w:eastAsia="Times New Roman" w:hAnsi="Times New Roman"/>
          <w:sz w:val="24"/>
          <w:szCs w:val="24"/>
          <w:lang w:eastAsia="ru-RU"/>
        </w:rPr>
        <w:t>Р</w:t>
      </w:r>
      <w:r w:rsidRPr="006453B1">
        <w:rPr>
          <w:rFonts w:ascii="Times New Roman" w:eastAsia="Times New Roman" w:hAnsi="Times New Roman"/>
          <w:sz w:val="24"/>
          <w:szCs w:val="24"/>
          <w:lang w:eastAsia="ru-RU"/>
        </w:rPr>
        <w:t>асполагается</w:t>
      </w:r>
      <w:r w:rsidR="00266A6E">
        <w:rPr>
          <w:rFonts w:ascii="Times New Roman" w:eastAsia="Times New Roman" w:hAnsi="Times New Roman"/>
          <w:sz w:val="24"/>
          <w:szCs w:val="24"/>
          <w:lang w:eastAsia="ru-RU"/>
        </w:rPr>
        <w:t xml:space="preserve"> </w:t>
      </w:r>
      <w:r w:rsidRPr="006453B1">
        <w:rPr>
          <w:rFonts w:ascii="Times New Roman" w:eastAsia="Times New Roman" w:hAnsi="Times New Roman"/>
          <w:sz w:val="24"/>
          <w:szCs w:val="24"/>
          <w:lang w:eastAsia="ru-RU"/>
        </w:rPr>
        <w:t>27 фермерских хозяйств, около</w:t>
      </w:r>
      <w:r w:rsidR="00952F3B" w:rsidRPr="006453B1">
        <w:rPr>
          <w:rFonts w:ascii="Times New Roman" w:eastAsia="Times New Roman" w:hAnsi="Times New Roman"/>
          <w:sz w:val="24"/>
          <w:szCs w:val="24"/>
          <w:lang w:eastAsia="ru-RU"/>
        </w:rPr>
        <w:t xml:space="preserve"> 28</w:t>
      </w:r>
      <w:r w:rsidRPr="006453B1">
        <w:rPr>
          <w:rFonts w:ascii="Times New Roman" w:eastAsia="Times New Roman" w:hAnsi="Times New Roman"/>
          <w:sz w:val="24"/>
          <w:szCs w:val="24"/>
          <w:lang w:eastAsia="ru-RU"/>
        </w:rPr>
        <w:t xml:space="preserve"> предпринимателей в сфере торговли.</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lastRenderedPageBreak/>
        <w:t xml:space="preserve">Ведущей отраслью хозяйственной деятельности </w:t>
      </w:r>
      <w:r w:rsidR="00952F3B" w:rsidRPr="00952F3B">
        <w:rPr>
          <w:rFonts w:ascii="Times New Roman" w:eastAsia="Times New Roman" w:hAnsi="Times New Roman"/>
          <w:sz w:val="24"/>
          <w:szCs w:val="24"/>
          <w:lang w:eastAsia="ru-RU"/>
        </w:rPr>
        <w:t>Азовского сельского поселения.</w:t>
      </w:r>
      <w:r w:rsidRPr="00876416">
        <w:rPr>
          <w:rFonts w:ascii="Times New Roman" w:eastAsia="Times New Roman" w:hAnsi="Times New Roman"/>
          <w:sz w:val="24"/>
          <w:szCs w:val="24"/>
          <w:lang w:eastAsia="ru-RU"/>
        </w:rPr>
        <w:t xml:space="preserve"> является сельское хозяйство: р</w:t>
      </w:r>
      <w:r w:rsidR="00952F3B">
        <w:rPr>
          <w:rFonts w:ascii="Times New Roman" w:eastAsia="Times New Roman" w:hAnsi="Times New Roman"/>
          <w:sz w:val="24"/>
          <w:szCs w:val="24"/>
          <w:lang w:eastAsia="ru-RU"/>
        </w:rPr>
        <w:t xml:space="preserve">астениеводство и животноводство и </w:t>
      </w:r>
      <w:proofErr w:type="spellStart"/>
      <w:r w:rsidR="00952F3B">
        <w:rPr>
          <w:rFonts w:ascii="Times New Roman" w:eastAsia="Times New Roman" w:hAnsi="Times New Roman"/>
          <w:sz w:val="24"/>
          <w:szCs w:val="24"/>
          <w:lang w:eastAsia="ru-RU"/>
        </w:rPr>
        <w:t>огородорство</w:t>
      </w:r>
      <w:proofErr w:type="spellEnd"/>
      <w:r w:rsidR="00952F3B">
        <w:rPr>
          <w:rFonts w:ascii="Times New Roman" w:eastAsia="Times New Roman" w:hAnsi="Times New Roman"/>
          <w:sz w:val="24"/>
          <w:szCs w:val="24"/>
          <w:lang w:eastAsia="ru-RU"/>
        </w:rPr>
        <w:t>.</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 xml:space="preserve">Основным градообразующим предприятием </w:t>
      </w:r>
      <w:r w:rsidR="00EA602C" w:rsidRPr="00EA602C">
        <w:rPr>
          <w:rFonts w:ascii="Times New Roman" w:eastAsia="Times New Roman" w:hAnsi="Times New Roman"/>
          <w:sz w:val="24"/>
          <w:szCs w:val="24"/>
          <w:lang w:eastAsia="ru-RU"/>
        </w:rPr>
        <w:t>Азовского сельского по</w:t>
      </w:r>
      <w:r w:rsidR="00EA602C">
        <w:rPr>
          <w:rFonts w:ascii="Times New Roman" w:eastAsia="Times New Roman" w:hAnsi="Times New Roman"/>
          <w:sz w:val="24"/>
          <w:szCs w:val="24"/>
          <w:lang w:eastAsia="ru-RU"/>
        </w:rPr>
        <w:t xml:space="preserve">селения </w:t>
      </w:r>
      <w:r w:rsidRPr="00876416">
        <w:rPr>
          <w:rFonts w:ascii="Times New Roman" w:eastAsia="Times New Roman" w:hAnsi="Times New Roman"/>
          <w:sz w:val="24"/>
          <w:szCs w:val="24"/>
          <w:lang w:eastAsia="ru-RU"/>
        </w:rPr>
        <w:t xml:space="preserve">является </w:t>
      </w:r>
      <w:r w:rsidR="00EA602C">
        <w:rPr>
          <w:rFonts w:ascii="Times New Roman" w:eastAsia="Times New Roman" w:hAnsi="Times New Roman"/>
          <w:sz w:val="24"/>
          <w:szCs w:val="24"/>
          <w:lang w:eastAsia="ru-RU"/>
        </w:rPr>
        <w:t>Северский психоневрологический интернат.</w:t>
      </w:r>
    </w:p>
    <w:p w:rsidR="00876416" w:rsidRPr="00876416" w:rsidRDefault="00EA602C" w:rsidP="006453B1">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Производственных предприятий нет, существующие КФХ являются арендаторами земель</w:t>
      </w:r>
      <w:r w:rsidR="006453B1">
        <w:rPr>
          <w:rFonts w:ascii="Times New Roman" w:eastAsia="Times New Roman" w:hAnsi="Times New Roman"/>
          <w:sz w:val="24"/>
          <w:szCs w:val="24"/>
          <w:lang w:eastAsia="ru-RU"/>
        </w:rPr>
        <w:t>. Данных по урожайности указанных предприятий нет.</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266A6E">
        <w:rPr>
          <w:rFonts w:ascii="Times New Roman" w:eastAsia="Times New Roman" w:hAnsi="Times New Roman"/>
          <w:sz w:val="24"/>
          <w:szCs w:val="24"/>
          <w:lang w:eastAsia="ru-RU"/>
        </w:rPr>
        <w:t xml:space="preserve">На территории сельского поселения расположено 27 фермерских хозяйств, которые обрабатывают земельные участки общей площадью </w:t>
      </w:r>
      <w:smartTag w:uri="urn:schemas-microsoft-com:office:smarttags" w:element="metricconverter">
        <w:smartTagPr>
          <w:attr w:name="ProductID" w:val="1670 га"/>
        </w:smartTagPr>
        <w:r w:rsidRPr="00266A6E">
          <w:rPr>
            <w:rFonts w:ascii="Times New Roman" w:eastAsia="Times New Roman" w:hAnsi="Times New Roman"/>
            <w:sz w:val="24"/>
            <w:szCs w:val="24"/>
            <w:lang w:eastAsia="ru-RU"/>
          </w:rPr>
          <w:t>1670 га</w:t>
        </w:r>
      </w:smartTag>
      <w:r w:rsidRPr="00266A6E">
        <w:rPr>
          <w:rFonts w:ascii="Times New Roman" w:eastAsia="Times New Roman" w:hAnsi="Times New Roman"/>
          <w:sz w:val="24"/>
          <w:szCs w:val="24"/>
          <w:lang w:eastAsia="ru-RU"/>
        </w:rPr>
        <w:t xml:space="preserve"> пашни.</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Фермерские хозяйства выращивают зерновые, подсолнечник, сахарную свеклу.</w:t>
      </w:r>
    </w:p>
    <w:p w:rsidR="006453B1"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 xml:space="preserve">Положительную динамику развития на территории поселения получили </w:t>
      </w:r>
      <w:r w:rsidR="006453B1">
        <w:rPr>
          <w:rFonts w:ascii="Times New Roman" w:eastAsia="Times New Roman" w:hAnsi="Times New Roman"/>
          <w:sz w:val="24"/>
          <w:szCs w:val="24"/>
          <w:lang w:eastAsia="ru-RU"/>
        </w:rPr>
        <w:t>теп</w:t>
      </w:r>
      <w:r w:rsidRPr="00876416">
        <w:rPr>
          <w:rFonts w:ascii="Times New Roman" w:eastAsia="Times New Roman" w:hAnsi="Times New Roman"/>
          <w:sz w:val="24"/>
          <w:szCs w:val="24"/>
          <w:lang w:eastAsia="ru-RU"/>
        </w:rPr>
        <w:t xml:space="preserve">личные подсобные хозяйства. На территории </w:t>
      </w:r>
      <w:r w:rsidR="006453B1">
        <w:rPr>
          <w:rFonts w:ascii="Times New Roman" w:eastAsia="Times New Roman" w:hAnsi="Times New Roman"/>
          <w:sz w:val="24"/>
          <w:szCs w:val="24"/>
          <w:lang w:eastAsia="ru-RU"/>
        </w:rPr>
        <w:t>поселения 1897 домовладений</w:t>
      </w:r>
      <w:r w:rsidRPr="00876416">
        <w:rPr>
          <w:rFonts w:ascii="Times New Roman" w:eastAsia="Times New Roman" w:hAnsi="Times New Roman"/>
          <w:sz w:val="24"/>
          <w:szCs w:val="24"/>
          <w:lang w:eastAsia="ru-RU"/>
        </w:rPr>
        <w:t xml:space="preserve">, в частном секторе содержится: </w:t>
      </w:r>
      <w:r w:rsidR="006453B1">
        <w:rPr>
          <w:rFonts w:ascii="Times New Roman" w:eastAsia="Times New Roman" w:hAnsi="Times New Roman"/>
          <w:sz w:val="24"/>
          <w:szCs w:val="24"/>
          <w:lang w:eastAsia="ru-RU"/>
        </w:rPr>
        <w:t>197</w:t>
      </w:r>
      <w:r w:rsidRPr="00876416">
        <w:rPr>
          <w:rFonts w:ascii="Times New Roman" w:eastAsia="Times New Roman" w:hAnsi="Times New Roman"/>
          <w:sz w:val="24"/>
          <w:szCs w:val="24"/>
          <w:lang w:eastAsia="ru-RU"/>
        </w:rPr>
        <w:t xml:space="preserve"> голов крупного рогатого скота (КРС), в том числе 90 голов </w:t>
      </w:r>
      <w:proofErr w:type="spellStart"/>
      <w:r w:rsidRPr="00876416">
        <w:rPr>
          <w:rFonts w:ascii="Times New Roman" w:eastAsia="Times New Roman" w:hAnsi="Times New Roman"/>
          <w:sz w:val="24"/>
          <w:szCs w:val="24"/>
          <w:lang w:eastAsia="ru-RU"/>
        </w:rPr>
        <w:t>коров</w:t>
      </w:r>
      <w:proofErr w:type="spellEnd"/>
      <w:r w:rsidRPr="00876416">
        <w:rPr>
          <w:rFonts w:ascii="Times New Roman" w:eastAsia="Times New Roman" w:hAnsi="Times New Roman"/>
          <w:sz w:val="24"/>
          <w:szCs w:val="24"/>
          <w:lang w:eastAsia="ru-RU"/>
        </w:rPr>
        <w:t xml:space="preserve"> </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 xml:space="preserve">Основные социально-экономические показатели по </w:t>
      </w:r>
      <w:r w:rsidR="006453B1">
        <w:rPr>
          <w:rFonts w:ascii="Times New Roman" w:eastAsia="Times New Roman" w:hAnsi="Times New Roman"/>
          <w:sz w:val="24"/>
          <w:szCs w:val="24"/>
          <w:lang w:eastAsia="ru-RU"/>
        </w:rPr>
        <w:t>Азовскому</w:t>
      </w:r>
      <w:r w:rsidRPr="00876416">
        <w:rPr>
          <w:rFonts w:ascii="Times New Roman" w:eastAsia="Times New Roman" w:hAnsi="Times New Roman"/>
          <w:sz w:val="24"/>
          <w:szCs w:val="24"/>
          <w:lang w:eastAsia="ru-RU"/>
        </w:rPr>
        <w:t xml:space="preserve"> сельскому п</w:t>
      </w:r>
      <w:r w:rsidR="009326C3">
        <w:rPr>
          <w:rFonts w:ascii="Times New Roman" w:eastAsia="Times New Roman" w:hAnsi="Times New Roman"/>
          <w:sz w:val="24"/>
          <w:szCs w:val="24"/>
          <w:lang w:eastAsia="ru-RU"/>
        </w:rPr>
        <w:t xml:space="preserve">оселению приводятся в таблице 2. </w:t>
      </w:r>
    </w:p>
    <w:p w:rsidR="00876416" w:rsidRPr="00876416" w:rsidRDefault="00876416" w:rsidP="009326C3">
      <w:pPr>
        <w:suppressAutoHyphens w:val="0"/>
        <w:spacing w:after="0" w:line="360" w:lineRule="auto"/>
        <w:jc w:val="both"/>
        <w:rPr>
          <w:rFonts w:ascii="Times New Roman" w:eastAsia="Times New Roman" w:hAnsi="Times New Roman"/>
          <w:b/>
          <w:sz w:val="24"/>
          <w:szCs w:val="24"/>
          <w:lang w:eastAsia="ru-RU"/>
        </w:rPr>
      </w:pPr>
      <w:r w:rsidRPr="00876416">
        <w:rPr>
          <w:rFonts w:ascii="Times New Roman" w:eastAsia="Times New Roman" w:hAnsi="Times New Roman"/>
          <w:sz w:val="24"/>
          <w:szCs w:val="24"/>
          <w:lang w:eastAsia="ru-RU"/>
        </w:rPr>
        <w:t>Основные социально-экономические показатели</w:t>
      </w:r>
      <w:r w:rsidR="004F32D1">
        <w:rPr>
          <w:rFonts w:ascii="Times New Roman" w:eastAsia="Times New Roman" w:hAnsi="Times New Roman"/>
          <w:sz w:val="24"/>
          <w:szCs w:val="24"/>
          <w:lang w:eastAsia="ru-RU"/>
        </w:rPr>
        <w:t xml:space="preserve"> в ретроспективном анализе</w:t>
      </w:r>
      <w:r w:rsidRPr="00876416">
        <w:rPr>
          <w:rFonts w:ascii="Times New Roman" w:eastAsia="Times New Roman" w:hAnsi="Times New Roman"/>
          <w:sz w:val="24"/>
          <w:szCs w:val="24"/>
          <w:lang w:eastAsia="ru-RU"/>
        </w:rPr>
        <w:t xml:space="preserve"> по </w:t>
      </w:r>
      <w:r w:rsidR="006453B1">
        <w:rPr>
          <w:rFonts w:ascii="Times New Roman" w:eastAsia="Times New Roman" w:hAnsi="Times New Roman"/>
          <w:sz w:val="24"/>
          <w:szCs w:val="24"/>
          <w:lang w:eastAsia="ru-RU"/>
        </w:rPr>
        <w:t>Азовскому</w:t>
      </w:r>
      <w:r w:rsidRPr="00876416">
        <w:rPr>
          <w:rFonts w:ascii="Times New Roman" w:eastAsia="Times New Roman" w:hAnsi="Times New Roman"/>
          <w:sz w:val="24"/>
          <w:szCs w:val="24"/>
          <w:lang w:eastAsia="ru-RU"/>
        </w:rPr>
        <w:t xml:space="preserve"> сельскому поселения</w:t>
      </w:r>
      <w:r w:rsidR="009326C3" w:rsidRPr="009326C3">
        <w:rPr>
          <w:rFonts w:ascii="Times New Roman" w:eastAsia="Times New Roman" w:hAnsi="Times New Roman"/>
          <w:sz w:val="24"/>
          <w:szCs w:val="24"/>
          <w:lang w:eastAsia="ru-RU"/>
        </w:rPr>
        <w:t xml:space="preserve"> т</w:t>
      </w:r>
      <w:r w:rsidRPr="00876416">
        <w:rPr>
          <w:rFonts w:ascii="Times New Roman" w:eastAsia="Times New Roman" w:hAnsi="Times New Roman"/>
          <w:sz w:val="24"/>
          <w:szCs w:val="24"/>
          <w:lang w:eastAsia="ru-RU"/>
        </w:rPr>
        <w:t xml:space="preserve">аблица </w:t>
      </w:r>
      <w:r w:rsidR="009326C3">
        <w:rPr>
          <w:rFonts w:ascii="Times New Roman" w:eastAsia="Times New Roman" w:hAnsi="Times New Roman"/>
          <w:sz w:val="24"/>
          <w:szCs w:val="24"/>
          <w:lang w:eastAsia="ru-RU"/>
        </w:rPr>
        <w:t>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671"/>
        <w:gridCol w:w="1090"/>
        <w:gridCol w:w="1361"/>
        <w:gridCol w:w="1217"/>
      </w:tblGrid>
      <w:tr w:rsidR="00876416" w:rsidRPr="00876416" w:rsidTr="004F32D1">
        <w:trPr>
          <w:trHeight w:val="312"/>
          <w:tblHeader/>
        </w:trPr>
        <w:tc>
          <w:tcPr>
            <w:tcW w:w="6062"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b/>
                <w:sz w:val="14"/>
                <w:szCs w:val="14"/>
                <w:lang w:eastAsia="ru-RU"/>
              </w:rPr>
            </w:pPr>
            <w:r w:rsidRPr="00876416">
              <w:rPr>
                <w:rFonts w:ascii="Arial" w:eastAsia="Times New Roman" w:hAnsi="Arial" w:cs="Arial"/>
                <w:b/>
                <w:sz w:val="14"/>
                <w:szCs w:val="14"/>
                <w:lang w:eastAsia="ru-RU"/>
              </w:rPr>
              <w:t>Показатель, единица измерения</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b/>
                <w:sz w:val="14"/>
                <w:szCs w:val="14"/>
                <w:lang w:eastAsia="ru-RU"/>
              </w:rPr>
            </w:pPr>
            <w:r w:rsidRPr="00876416">
              <w:rPr>
                <w:rFonts w:ascii="Arial" w:eastAsia="Times New Roman" w:hAnsi="Arial" w:cs="Arial"/>
                <w:b/>
                <w:sz w:val="14"/>
                <w:szCs w:val="14"/>
                <w:lang w:eastAsia="ru-RU"/>
              </w:rPr>
              <w:t>2011 год</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b/>
                <w:sz w:val="14"/>
                <w:szCs w:val="14"/>
                <w:lang w:eastAsia="ru-RU"/>
              </w:rPr>
            </w:pPr>
            <w:r w:rsidRPr="00876416">
              <w:rPr>
                <w:rFonts w:ascii="Arial" w:eastAsia="Times New Roman" w:hAnsi="Arial" w:cs="Arial"/>
                <w:b/>
                <w:sz w:val="14"/>
                <w:szCs w:val="14"/>
                <w:lang w:eastAsia="ru-RU"/>
              </w:rPr>
              <w:t>Прогноз на 2012 год</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b/>
                <w:sz w:val="14"/>
                <w:szCs w:val="14"/>
                <w:lang w:eastAsia="ru-RU"/>
              </w:rPr>
            </w:pPr>
            <w:r w:rsidRPr="00876416">
              <w:rPr>
                <w:rFonts w:ascii="Arial" w:eastAsia="Times New Roman" w:hAnsi="Arial" w:cs="Arial"/>
                <w:b/>
                <w:sz w:val="14"/>
                <w:szCs w:val="14"/>
                <w:lang w:eastAsia="ru-RU"/>
              </w:rPr>
              <w:t>2012г. в % к 2011г.</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1. Среднегодовая численность постоянного населения – всего, </w:t>
            </w:r>
            <w:proofErr w:type="spellStart"/>
            <w:r w:rsidRPr="00876416">
              <w:rPr>
                <w:rFonts w:ascii="Arial" w:eastAsia="Times New Roman" w:hAnsi="Arial" w:cs="Arial"/>
                <w:sz w:val="14"/>
                <w:szCs w:val="14"/>
                <w:lang w:eastAsia="ru-RU"/>
              </w:rPr>
              <w:t>тыс.чел</w:t>
            </w:r>
            <w:proofErr w:type="spellEnd"/>
          </w:p>
        </w:tc>
        <w:tc>
          <w:tcPr>
            <w:tcW w:w="1134" w:type="dxa"/>
            <w:shd w:val="clear" w:color="auto" w:fill="auto"/>
            <w:vAlign w:val="center"/>
          </w:tcPr>
          <w:p w:rsidR="00876416" w:rsidRPr="00876416" w:rsidRDefault="006453B1" w:rsidP="00876416">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4025</w:t>
            </w:r>
          </w:p>
        </w:tc>
        <w:tc>
          <w:tcPr>
            <w:tcW w:w="1417" w:type="dxa"/>
            <w:shd w:val="clear" w:color="auto" w:fill="auto"/>
            <w:vAlign w:val="center"/>
          </w:tcPr>
          <w:p w:rsidR="00876416" w:rsidRPr="00876416" w:rsidRDefault="006453B1" w:rsidP="00876416">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4022</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100</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2. Численность занятых в экономике, чел</w:t>
            </w:r>
          </w:p>
        </w:tc>
        <w:tc>
          <w:tcPr>
            <w:tcW w:w="1134" w:type="dxa"/>
            <w:shd w:val="clear" w:color="auto" w:fill="auto"/>
            <w:vAlign w:val="center"/>
          </w:tcPr>
          <w:p w:rsidR="00876416" w:rsidRPr="00876416" w:rsidRDefault="006453B1" w:rsidP="00876416">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2900</w:t>
            </w:r>
          </w:p>
        </w:tc>
        <w:tc>
          <w:tcPr>
            <w:tcW w:w="1417" w:type="dxa"/>
            <w:shd w:val="clear" w:color="auto" w:fill="auto"/>
            <w:vAlign w:val="center"/>
          </w:tcPr>
          <w:p w:rsidR="00876416" w:rsidRPr="00876416" w:rsidRDefault="006453B1" w:rsidP="00876416">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2900</w:t>
            </w:r>
          </w:p>
        </w:tc>
        <w:tc>
          <w:tcPr>
            <w:tcW w:w="1275" w:type="dxa"/>
            <w:shd w:val="clear" w:color="auto" w:fill="auto"/>
            <w:vAlign w:val="center"/>
          </w:tcPr>
          <w:p w:rsidR="00876416" w:rsidRPr="00876416" w:rsidRDefault="006453B1" w:rsidP="00876416">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100</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3. Фонд оплаты труда, </w:t>
            </w:r>
            <w:proofErr w:type="spellStart"/>
            <w:r w:rsidRPr="00876416">
              <w:rPr>
                <w:rFonts w:ascii="Arial" w:eastAsia="Times New Roman" w:hAnsi="Arial" w:cs="Arial"/>
                <w:sz w:val="14"/>
                <w:szCs w:val="14"/>
                <w:lang w:eastAsia="ru-RU"/>
              </w:rPr>
              <w:t>тыс.руб</w:t>
            </w:r>
            <w:proofErr w:type="spellEnd"/>
            <w:r w:rsidRPr="00876416">
              <w:rPr>
                <w:rFonts w:ascii="Arial" w:eastAsia="Times New Roman" w:hAnsi="Arial" w:cs="Arial"/>
                <w:sz w:val="14"/>
                <w:szCs w:val="14"/>
                <w:lang w:eastAsia="ru-RU"/>
              </w:rPr>
              <w:t>.</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29223</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40646</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139</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4. Объем производства валовой продукции сельского хозяйства всех категорий хозяйств, </w:t>
            </w:r>
            <w:proofErr w:type="spellStart"/>
            <w:r w:rsidRPr="00876416">
              <w:rPr>
                <w:rFonts w:ascii="Arial" w:eastAsia="Times New Roman" w:hAnsi="Arial" w:cs="Arial"/>
                <w:sz w:val="14"/>
                <w:szCs w:val="14"/>
                <w:lang w:eastAsia="ru-RU"/>
              </w:rPr>
              <w:t>млн.руб</w:t>
            </w:r>
            <w:proofErr w:type="spellEnd"/>
            <w:r w:rsidRPr="00876416">
              <w:rPr>
                <w:rFonts w:ascii="Arial" w:eastAsia="Times New Roman" w:hAnsi="Arial" w:cs="Arial"/>
                <w:sz w:val="14"/>
                <w:szCs w:val="14"/>
                <w:lang w:eastAsia="ru-RU"/>
              </w:rPr>
              <w:t>.</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727,86</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700,8</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96</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5. Производство основных видов сельскохозяйственной продукции</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5.1 Зерно (в весе после доработки),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15,3</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15,3</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100</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5.2 Сахарная свекла,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34</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35,2</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103</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5.3 Масличные,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1,5</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2,5</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166</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5.4 Картофель – всего,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1,3</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1,3</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100</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5.5 Овощи – всего,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0,13</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2,4</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5.6 Скот и птица (в живом весе) – всего,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0,19</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0,22</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115</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5.7 Молоко – всего, тыс. тонн</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2,2</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2,2</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100</w:t>
            </w:r>
          </w:p>
        </w:tc>
      </w:tr>
      <w:tr w:rsidR="00876416" w:rsidRPr="00876416" w:rsidTr="002606BB">
        <w:tc>
          <w:tcPr>
            <w:tcW w:w="6062" w:type="dxa"/>
            <w:shd w:val="clear" w:color="auto" w:fill="auto"/>
          </w:tcPr>
          <w:p w:rsidR="00876416" w:rsidRPr="00876416" w:rsidRDefault="00876416" w:rsidP="00876416">
            <w:pPr>
              <w:suppressAutoHyphens w:val="0"/>
              <w:spacing w:after="0" w:line="240" w:lineRule="auto"/>
              <w:rPr>
                <w:rFonts w:ascii="Arial" w:eastAsia="Times New Roman" w:hAnsi="Arial" w:cs="Arial"/>
                <w:sz w:val="14"/>
                <w:szCs w:val="14"/>
                <w:lang w:eastAsia="ru-RU"/>
              </w:rPr>
            </w:pPr>
            <w:r w:rsidRPr="00876416">
              <w:rPr>
                <w:rFonts w:ascii="Arial" w:eastAsia="Times New Roman" w:hAnsi="Arial" w:cs="Arial"/>
                <w:sz w:val="14"/>
                <w:szCs w:val="14"/>
                <w:lang w:eastAsia="ru-RU"/>
              </w:rPr>
              <w:t xml:space="preserve">   5.8 Яйца – всего, млн. штук</w:t>
            </w:r>
          </w:p>
        </w:tc>
        <w:tc>
          <w:tcPr>
            <w:tcW w:w="1134"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2,3</w:t>
            </w:r>
          </w:p>
        </w:tc>
        <w:tc>
          <w:tcPr>
            <w:tcW w:w="1417"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2,3</w:t>
            </w:r>
          </w:p>
        </w:tc>
        <w:tc>
          <w:tcPr>
            <w:tcW w:w="1275" w:type="dxa"/>
            <w:shd w:val="clear" w:color="auto" w:fill="auto"/>
            <w:vAlign w:val="center"/>
          </w:tcPr>
          <w:p w:rsidR="00876416" w:rsidRPr="00876416" w:rsidRDefault="00876416" w:rsidP="00876416">
            <w:pPr>
              <w:suppressAutoHyphens w:val="0"/>
              <w:spacing w:after="0" w:line="240" w:lineRule="auto"/>
              <w:jc w:val="center"/>
              <w:rPr>
                <w:rFonts w:ascii="Arial" w:eastAsia="Times New Roman" w:hAnsi="Arial" w:cs="Arial"/>
                <w:sz w:val="14"/>
                <w:szCs w:val="14"/>
                <w:lang w:eastAsia="ru-RU"/>
              </w:rPr>
            </w:pPr>
            <w:r w:rsidRPr="00876416">
              <w:rPr>
                <w:rFonts w:ascii="Arial" w:eastAsia="Times New Roman" w:hAnsi="Arial" w:cs="Arial"/>
                <w:sz w:val="14"/>
                <w:szCs w:val="14"/>
                <w:lang w:eastAsia="ru-RU"/>
              </w:rPr>
              <w:t>100</w:t>
            </w:r>
          </w:p>
        </w:tc>
      </w:tr>
    </w:tbl>
    <w:p w:rsidR="00876416" w:rsidRPr="00876416" w:rsidRDefault="00876416" w:rsidP="00876416">
      <w:pPr>
        <w:suppressAutoHyphens w:val="0"/>
        <w:spacing w:after="0" w:line="336" w:lineRule="auto"/>
        <w:ind w:firstLine="709"/>
        <w:jc w:val="both"/>
        <w:rPr>
          <w:rFonts w:ascii="Arial" w:eastAsia="Times New Roman" w:hAnsi="Arial" w:cs="Arial"/>
          <w:b/>
          <w:sz w:val="26"/>
          <w:szCs w:val="26"/>
          <w:lang w:eastAsia="ru-RU"/>
        </w:rPr>
      </w:pPr>
    </w:p>
    <w:p w:rsidR="00C75AE2" w:rsidRDefault="00C75AE2" w:rsidP="0022127D">
      <w:pPr>
        <w:spacing w:after="0" w:line="360" w:lineRule="auto"/>
        <w:ind w:firstLine="709"/>
        <w:jc w:val="both"/>
        <w:rPr>
          <w:rFonts w:ascii="Times New Roman" w:hAnsi="Times New Roman"/>
          <w:b/>
          <w:sz w:val="24"/>
          <w:szCs w:val="24"/>
        </w:rPr>
      </w:pPr>
      <w:r w:rsidRPr="00C75AE2">
        <w:rPr>
          <w:rFonts w:ascii="Times New Roman" w:hAnsi="Times New Roman"/>
          <w:b/>
          <w:sz w:val="24"/>
          <w:szCs w:val="24"/>
        </w:rPr>
        <w:t>Сведения о градостроительной деятельности на территории поселения.</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Генеральный план</w:t>
      </w:r>
      <w:r w:rsidR="00876416">
        <w:rPr>
          <w:rFonts w:ascii="Times New Roman" w:hAnsi="Times New Roman"/>
          <w:sz w:val="24"/>
          <w:szCs w:val="24"/>
        </w:rPr>
        <w:t xml:space="preserve"> </w:t>
      </w:r>
      <w:r w:rsidR="006453B1">
        <w:rPr>
          <w:rFonts w:ascii="Times New Roman" w:hAnsi="Times New Roman"/>
          <w:sz w:val="24"/>
          <w:szCs w:val="24"/>
        </w:rPr>
        <w:t>Азовского</w:t>
      </w:r>
      <w:r w:rsidRPr="000A338E">
        <w:rPr>
          <w:rFonts w:ascii="Times New Roman" w:hAnsi="Times New Roman"/>
          <w:sz w:val="24"/>
          <w:szCs w:val="24"/>
        </w:rPr>
        <w:t xml:space="preserve"> сельского поселения </w:t>
      </w:r>
      <w:r w:rsidR="006453B1">
        <w:rPr>
          <w:rFonts w:ascii="Times New Roman" w:hAnsi="Times New Roman"/>
          <w:sz w:val="24"/>
          <w:szCs w:val="24"/>
        </w:rPr>
        <w:t>Северског</w:t>
      </w:r>
      <w:r w:rsidR="00876416">
        <w:rPr>
          <w:rFonts w:ascii="Times New Roman" w:hAnsi="Times New Roman"/>
          <w:sz w:val="24"/>
          <w:szCs w:val="24"/>
        </w:rPr>
        <w:t>о</w:t>
      </w:r>
      <w:r w:rsidR="006712D1">
        <w:rPr>
          <w:rFonts w:ascii="Times New Roman" w:hAnsi="Times New Roman"/>
          <w:sz w:val="24"/>
          <w:szCs w:val="24"/>
        </w:rPr>
        <w:t xml:space="preserve"> райо</w:t>
      </w:r>
      <w:r w:rsidR="00573DDB">
        <w:rPr>
          <w:rFonts w:ascii="Times New Roman" w:hAnsi="Times New Roman"/>
          <w:sz w:val="24"/>
          <w:szCs w:val="24"/>
        </w:rPr>
        <w:t xml:space="preserve">на выполнен </w:t>
      </w:r>
      <w:r w:rsidR="006712D1" w:rsidRPr="006712D1">
        <w:rPr>
          <w:rFonts w:ascii="Times New Roman" w:hAnsi="Times New Roman"/>
          <w:sz w:val="24"/>
          <w:szCs w:val="24"/>
        </w:rPr>
        <w:t xml:space="preserve">на основе градостроительного кодекса Краснодарского края (в ред. Закона Краснодарского края от 2.03.2012г. №2454 - КЗ), градостроительного кодекса Российской Федерации (в ред. Федеральных законов от 28.07.2012 №133-ФЗ), других законодательных документов, действующих норм и правил. </w:t>
      </w:r>
      <w:r w:rsidRPr="000A338E">
        <w:rPr>
          <w:rFonts w:ascii="Times New Roman" w:hAnsi="Times New Roman"/>
          <w:sz w:val="24"/>
          <w:szCs w:val="24"/>
        </w:rPr>
        <w:t>Генеральный план выполнен в соответствии со следующими основными нормативными правовыми актами:</w:t>
      </w:r>
    </w:p>
    <w:p w:rsidR="00573DDB"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Градостроительный ко</w:t>
      </w:r>
      <w:r w:rsidR="00573DDB">
        <w:rPr>
          <w:rFonts w:ascii="Times New Roman" w:hAnsi="Times New Roman"/>
          <w:sz w:val="24"/>
          <w:szCs w:val="24"/>
        </w:rPr>
        <w:t xml:space="preserve">декс Российской Федерации; </w:t>
      </w:r>
      <w:r w:rsidRPr="000A338E">
        <w:rPr>
          <w:rFonts w:ascii="Times New Roman" w:hAnsi="Times New Roman"/>
          <w:sz w:val="24"/>
          <w:szCs w:val="24"/>
        </w:rPr>
        <w:t>Земельн</w:t>
      </w:r>
      <w:r w:rsidR="00573DDB">
        <w:rPr>
          <w:rFonts w:ascii="Times New Roman" w:hAnsi="Times New Roman"/>
          <w:sz w:val="24"/>
          <w:szCs w:val="24"/>
        </w:rPr>
        <w:t xml:space="preserve">ый кодекс Российской Федерации; </w:t>
      </w:r>
      <w:r w:rsidRPr="000A338E">
        <w:rPr>
          <w:rFonts w:ascii="Times New Roman" w:hAnsi="Times New Roman"/>
          <w:sz w:val="24"/>
          <w:szCs w:val="24"/>
        </w:rPr>
        <w:t>Водн</w:t>
      </w:r>
      <w:r w:rsidR="00573DDB">
        <w:rPr>
          <w:rFonts w:ascii="Times New Roman" w:hAnsi="Times New Roman"/>
          <w:sz w:val="24"/>
          <w:szCs w:val="24"/>
        </w:rPr>
        <w:t xml:space="preserve">ый кодекс Российской Федерации; </w:t>
      </w:r>
      <w:r w:rsidRPr="000A338E">
        <w:rPr>
          <w:rFonts w:ascii="Times New Roman" w:hAnsi="Times New Roman"/>
          <w:sz w:val="24"/>
          <w:szCs w:val="24"/>
        </w:rPr>
        <w:t>Лесн</w:t>
      </w:r>
      <w:r w:rsidR="00573DDB">
        <w:rPr>
          <w:rFonts w:ascii="Times New Roman" w:hAnsi="Times New Roman"/>
          <w:sz w:val="24"/>
          <w:szCs w:val="24"/>
        </w:rPr>
        <w:t>ой кодекс Российской Федерации;</w:t>
      </w:r>
    </w:p>
    <w:p w:rsidR="00C75AE2" w:rsidRPr="000A338E" w:rsidRDefault="00573DDB" w:rsidP="00573DDB">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C75AE2" w:rsidRPr="000A338E">
        <w:rPr>
          <w:rFonts w:ascii="Times New Roman" w:hAnsi="Times New Roman"/>
          <w:sz w:val="24"/>
          <w:szCs w:val="24"/>
        </w:rPr>
        <w:t>Федеральный закон от 14.03.1995 № 33-ФЗ «Об особо охраняемых природных территориях»;</w:t>
      </w:r>
      <w:r>
        <w:rPr>
          <w:rFonts w:ascii="Times New Roman" w:hAnsi="Times New Roman"/>
          <w:sz w:val="24"/>
          <w:szCs w:val="24"/>
        </w:rPr>
        <w:t xml:space="preserve"> </w:t>
      </w:r>
      <w:r w:rsidR="00C75AE2" w:rsidRPr="000A338E">
        <w:rPr>
          <w:rFonts w:ascii="Times New Roman" w:hAnsi="Times New Roman"/>
          <w:sz w:val="24"/>
          <w:szCs w:val="24"/>
        </w:rPr>
        <w:t xml:space="preserve">Федеральный закон от 25.06.2002 № 73-ФЗ «Об объектах культурного </w:t>
      </w:r>
      <w:r w:rsidR="00C75AE2" w:rsidRPr="000A338E">
        <w:rPr>
          <w:rFonts w:ascii="Times New Roman" w:hAnsi="Times New Roman"/>
          <w:sz w:val="24"/>
          <w:szCs w:val="24"/>
        </w:rPr>
        <w:lastRenderedPageBreak/>
        <w:t>наследия (памятниках истории и культуры) народов Российской Федерации»;</w:t>
      </w:r>
      <w:r>
        <w:rPr>
          <w:rFonts w:ascii="Times New Roman" w:hAnsi="Times New Roman"/>
          <w:sz w:val="24"/>
          <w:szCs w:val="24"/>
        </w:rPr>
        <w:t xml:space="preserve"> </w:t>
      </w:r>
      <w:r w:rsidR="00C75AE2" w:rsidRPr="000A338E">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00C75AE2" w:rsidRPr="000A338E">
        <w:rPr>
          <w:rFonts w:ascii="Times New Roman" w:hAnsi="Times New Roman"/>
          <w:sz w:val="24"/>
          <w:szCs w:val="24"/>
        </w:rPr>
        <w:t>Закон Российской Федерации от 21.02.1992 № 2395-1 «О недрах»;</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СНиП 11-04-2003 «Инструкция о порядке разработки, согласования, экспертизы и утверждения г</w:t>
      </w:r>
      <w:r w:rsidR="00573DDB">
        <w:rPr>
          <w:rFonts w:ascii="Times New Roman" w:hAnsi="Times New Roman"/>
          <w:sz w:val="24"/>
          <w:szCs w:val="24"/>
        </w:rPr>
        <w:t xml:space="preserve">радостроительной документации»; </w:t>
      </w:r>
      <w:r w:rsidRPr="000A338E">
        <w:rPr>
          <w:rFonts w:ascii="Times New Roman" w:hAnsi="Times New Roman"/>
          <w:sz w:val="24"/>
          <w:szCs w:val="24"/>
        </w:rPr>
        <w:t>СНиП 2.07.01-89* «Градостроительство. Планировка и застройка городских и сельских поселений»;</w:t>
      </w:r>
      <w:r w:rsidR="00573DDB">
        <w:rPr>
          <w:rFonts w:ascii="Times New Roman" w:hAnsi="Times New Roman"/>
          <w:sz w:val="24"/>
          <w:szCs w:val="24"/>
        </w:rPr>
        <w:t xml:space="preserve"> </w:t>
      </w:r>
      <w:r w:rsidRPr="000A338E">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Закон Краснодарского края от 07.06.2001 № 369-КЗ «Об автомобильных дорогах регионального значения, расположенных на терри</w:t>
      </w:r>
      <w:r w:rsidR="00573DDB">
        <w:rPr>
          <w:rFonts w:ascii="Times New Roman" w:hAnsi="Times New Roman"/>
          <w:sz w:val="24"/>
          <w:szCs w:val="24"/>
        </w:rPr>
        <w:t xml:space="preserve">тории Краснодарского края»; </w:t>
      </w:r>
      <w:r w:rsidRPr="000A338E">
        <w:rPr>
          <w:rFonts w:ascii="Times New Roman" w:hAnsi="Times New Roman"/>
          <w:sz w:val="24"/>
          <w:szCs w:val="24"/>
        </w:rPr>
        <w:t>Закон Краснодарского края от 05.11.2002 № 532-КЗ «Об основах регулирования земельных отношений в Краснодарском крае»;</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06.02.2003 № 558-КЗ «Об объектах культурного наследия (памятниках истории и культуры) народов Российской Федерации, расположенных на территории Краснодарского края»;</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06.06.2002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31.12.2003 № 656-КЗ «Об особо охраняемых природных территориях Краснодарского края»;</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02.07.2009 № 1765-КЗ «Об административно-территориальном устройстве Краснодарского края и порядке его изменения»; Закон Краснодарского края от 15.07.2005 № 906-КЗ «О порядке установления и изменения границ административно-территориальных единиц»;</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21.07.2008 № 1540-КЗ «Градостроительный кодекс Краснодарского края».</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xml:space="preserve">Успешное выполнение задач развития поселения в различных социально-экономических отраслях во многом зависит от полноты правового обеспечения вопросов землепользования и застройки, </w:t>
      </w:r>
      <w:r w:rsidR="00573DDB">
        <w:rPr>
          <w:rFonts w:ascii="Times New Roman" w:hAnsi="Times New Roman"/>
          <w:sz w:val="24"/>
          <w:szCs w:val="24"/>
        </w:rPr>
        <w:t xml:space="preserve">градостроительной деятельности. </w:t>
      </w:r>
      <w:r w:rsidRPr="00E27BD6">
        <w:rPr>
          <w:rFonts w:ascii="Times New Roman" w:hAnsi="Times New Roman"/>
          <w:sz w:val="24"/>
          <w:szCs w:val="24"/>
        </w:rPr>
        <w:t xml:space="preserve">В поселении </w:t>
      </w:r>
      <w:r w:rsidR="00D139D1" w:rsidRPr="00E27BD6">
        <w:rPr>
          <w:rFonts w:ascii="Times New Roman" w:hAnsi="Times New Roman"/>
          <w:sz w:val="24"/>
          <w:szCs w:val="24"/>
        </w:rPr>
        <w:t xml:space="preserve">имеется официальный сайт: </w:t>
      </w:r>
      <w:proofErr w:type="spellStart"/>
      <w:r w:rsidR="006453B1">
        <w:rPr>
          <w:rFonts w:ascii="Times New Roman" w:hAnsi="Times New Roman"/>
          <w:sz w:val="24"/>
          <w:szCs w:val="24"/>
          <w:lang w:val="en-US"/>
        </w:rPr>
        <w:t>azovskaia</w:t>
      </w:r>
      <w:proofErr w:type="spellEnd"/>
      <w:r w:rsidR="006453B1" w:rsidRPr="006453B1">
        <w:rPr>
          <w:rFonts w:ascii="Times New Roman" w:hAnsi="Times New Roman"/>
          <w:sz w:val="24"/>
          <w:szCs w:val="24"/>
        </w:rPr>
        <w:t>.</w:t>
      </w:r>
      <w:proofErr w:type="spellStart"/>
      <w:r w:rsidR="006453B1">
        <w:rPr>
          <w:rFonts w:ascii="Times New Roman" w:hAnsi="Times New Roman"/>
          <w:sz w:val="24"/>
          <w:szCs w:val="24"/>
          <w:lang w:val="en-US"/>
        </w:rPr>
        <w:t>ru</w:t>
      </w:r>
      <w:proofErr w:type="spellEnd"/>
      <w:r w:rsidR="009326C3" w:rsidRPr="009326C3">
        <w:rPr>
          <w:rFonts w:ascii="Times New Roman" w:hAnsi="Times New Roman"/>
          <w:sz w:val="24"/>
          <w:szCs w:val="24"/>
        </w:rPr>
        <w:t xml:space="preserve"> </w:t>
      </w:r>
      <w:r w:rsidR="00D139D1" w:rsidRPr="00E27BD6">
        <w:rPr>
          <w:rFonts w:ascii="Times New Roman" w:hAnsi="Times New Roman"/>
          <w:sz w:val="24"/>
          <w:szCs w:val="24"/>
        </w:rPr>
        <w:t>в разделе «</w:t>
      </w:r>
      <w:r w:rsidR="00573DDB">
        <w:rPr>
          <w:rFonts w:ascii="Times New Roman" w:hAnsi="Times New Roman"/>
          <w:sz w:val="24"/>
          <w:szCs w:val="24"/>
        </w:rPr>
        <w:t>Муниципальные правовые акты</w:t>
      </w:r>
      <w:r w:rsidR="00D139D1" w:rsidRPr="00E27BD6">
        <w:rPr>
          <w:rFonts w:ascii="Times New Roman" w:hAnsi="Times New Roman"/>
          <w:sz w:val="24"/>
          <w:szCs w:val="24"/>
        </w:rPr>
        <w:t>»</w:t>
      </w:r>
      <w:r w:rsidR="00E1158E" w:rsidRPr="00E27BD6">
        <w:rPr>
          <w:rFonts w:ascii="Times New Roman" w:hAnsi="Times New Roman"/>
          <w:sz w:val="24"/>
          <w:szCs w:val="24"/>
        </w:rPr>
        <w:t xml:space="preserve"> </w:t>
      </w:r>
      <w:r w:rsidR="00D139D1" w:rsidRPr="00E27BD6">
        <w:rPr>
          <w:rFonts w:ascii="Times New Roman" w:hAnsi="Times New Roman"/>
          <w:sz w:val="24"/>
          <w:szCs w:val="24"/>
        </w:rPr>
        <w:t xml:space="preserve">размещены </w:t>
      </w:r>
      <w:r w:rsidRPr="00E27BD6">
        <w:rPr>
          <w:rFonts w:ascii="Times New Roman" w:hAnsi="Times New Roman"/>
          <w:sz w:val="24"/>
          <w:szCs w:val="24"/>
        </w:rPr>
        <w:t>муниципальные правовые акты, регулирующие вопросы градостроительной</w:t>
      </w:r>
      <w:r w:rsidRPr="000A338E">
        <w:rPr>
          <w:rFonts w:ascii="Times New Roman" w:hAnsi="Times New Roman"/>
          <w:sz w:val="24"/>
          <w:szCs w:val="24"/>
        </w:rPr>
        <w:t xml:space="preserve"> деятельности, землепользования и застройки, благоустройства территории, а также порядок предоставления земельных участков, находящихся в муниципальной собственности под строительство объектов капитального строительства и размещение объектов, не являющихся объекта</w:t>
      </w:r>
      <w:r w:rsidR="00573DDB">
        <w:rPr>
          <w:rFonts w:ascii="Times New Roman" w:hAnsi="Times New Roman"/>
          <w:sz w:val="24"/>
          <w:szCs w:val="24"/>
        </w:rPr>
        <w:t xml:space="preserve">ми капитального строительства. </w:t>
      </w:r>
      <w:r w:rsidRPr="000A338E">
        <w:rPr>
          <w:rFonts w:ascii="Times New Roman" w:hAnsi="Times New Roman"/>
          <w:sz w:val="24"/>
          <w:szCs w:val="24"/>
        </w:rPr>
        <w:t xml:space="preserve">Органы местного самоуправления при </w:t>
      </w:r>
      <w:r w:rsidRPr="000A338E">
        <w:rPr>
          <w:rFonts w:ascii="Times New Roman" w:hAnsi="Times New Roman"/>
          <w:sz w:val="24"/>
          <w:szCs w:val="24"/>
        </w:rPr>
        <w:lastRenderedPageBreak/>
        <w:t xml:space="preserve">отсутствии необходимых муниципальных правовых актов не в состоянии распоряжаться главным богатством, приносящим основную часть дохода бюджета поселения - землей. </w:t>
      </w:r>
    </w:p>
    <w:p w:rsidR="00C75AE2" w:rsidRPr="000A338E" w:rsidRDefault="00C75AE2" w:rsidP="00C75AE2">
      <w:pPr>
        <w:spacing w:after="0" w:line="360" w:lineRule="auto"/>
        <w:ind w:firstLine="709"/>
        <w:jc w:val="both"/>
        <w:rPr>
          <w:rFonts w:ascii="Times New Roman" w:hAnsi="Times New Roman"/>
          <w:sz w:val="24"/>
          <w:szCs w:val="24"/>
        </w:rPr>
      </w:pPr>
      <w:r w:rsidRPr="000A338E">
        <w:rPr>
          <w:rFonts w:ascii="Times New Roman" w:hAnsi="Times New Roman"/>
          <w:sz w:val="24"/>
          <w:szCs w:val="24"/>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непрерывного поступательного развития поселения и создания благоприятных инвестиционных условий для привлечения в градообразующие сферы деятельности частного капитала, роста благосостояния жителей поселения являются:</w:t>
      </w:r>
    </w:p>
    <w:p w:rsidR="00C75AE2" w:rsidRPr="000A338E" w:rsidRDefault="00C75AE2" w:rsidP="00C75AE2">
      <w:pPr>
        <w:spacing w:after="0" w:line="360" w:lineRule="auto"/>
        <w:ind w:firstLine="709"/>
        <w:jc w:val="both"/>
        <w:rPr>
          <w:rFonts w:ascii="Times New Roman" w:hAnsi="Times New Roman"/>
          <w:sz w:val="24"/>
          <w:szCs w:val="24"/>
        </w:rPr>
      </w:pPr>
      <w:r w:rsidRPr="000A338E">
        <w:rPr>
          <w:rFonts w:ascii="Times New Roman" w:hAnsi="Times New Roman"/>
          <w:sz w:val="24"/>
          <w:szCs w:val="24"/>
        </w:rPr>
        <w:t>1) подготовка и утверждение плана реализац</w:t>
      </w:r>
      <w:r w:rsidR="00D139D1">
        <w:rPr>
          <w:rFonts w:ascii="Times New Roman" w:hAnsi="Times New Roman"/>
          <w:sz w:val="24"/>
          <w:szCs w:val="24"/>
        </w:rPr>
        <w:t>ии документации территориального планирования, в том числе программ комплексного развития коммунальной, социальной и транспортной инфраструктуры.</w:t>
      </w:r>
    </w:p>
    <w:p w:rsidR="00C75AE2"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w:t>
      </w:r>
      <w:r w:rsidR="00573DDB">
        <w:rPr>
          <w:rFonts w:ascii="Times New Roman" w:hAnsi="Times New Roman"/>
          <w:sz w:val="24"/>
          <w:szCs w:val="24"/>
        </w:rPr>
        <w:t xml:space="preserve">радостроительной деятельности. </w:t>
      </w:r>
      <w:r w:rsidRPr="000A338E">
        <w:rPr>
          <w:rFonts w:ascii="Times New Roman" w:hAnsi="Times New Roman"/>
          <w:sz w:val="24"/>
          <w:szCs w:val="24"/>
        </w:rPr>
        <w:t>Учитывая социально-экономическую значимость многих вопросов градостроительной деятельности, их возрастающую роль в решении многих социальных проблем общества, необходимо разработать комплекс мер по бюджетной поддержке инициативы заинтересованных лиц в решении указанных вопросов.</w:t>
      </w:r>
    </w:p>
    <w:p w:rsidR="008D2723" w:rsidRDefault="00BE3460" w:rsidP="007C6691">
      <w:pPr>
        <w:spacing w:line="360" w:lineRule="auto"/>
        <w:ind w:firstLine="709"/>
        <w:jc w:val="both"/>
        <w:rPr>
          <w:rFonts w:ascii="Times New Roman" w:hAnsi="Times New Roman"/>
          <w:b/>
          <w:sz w:val="24"/>
          <w:szCs w:val="24"/>
        </w:rPr>
      </w:pPr>
      <w:r>
        <w:rPr>
          <w:rFonts w:ascii="Times New Roman" w:hAnsi="Times New Roman"/>
          <w:b/>
          <w:sz w:val="24"/>
          <w:szCs w:val="24"/>
        </w:rPr>
        <w:t>2.2</w:t>
      </w:r>
      <w:r w:rsidR="008D2723" w:rsidRPr="008D2723">
        <w:rPr>
          <w:rFonts w:ascii="Times New Roman" w:hAnsi="Times New Roman"/>
          <w:b/>
          <w:sz w:val="24"/>
          <w:szCs w:val="24"/>
        </w:rPr>
        <w:t xml:space="preserve"> ТЕХНИКО – ЭКОНОМИЧЕСКИЕ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 1 ТРЕБОВАНИЙ, УТВЕРЖДЕННЫХ ПОСТАНОВЛЕНИЕМ ПРАВИТЕЛЬСТВА РФ ОТ 01.10.2015 ГОДА № 1050 </w:t>
      </w:r>
    </w:p>
    <w:p w:rsidR="008848FC" w:rsidRDefault="008848FC" w:rsidP="008848FC">
      <w:pPr>
        <w:spacing w:after="0" w:line="360" w:lineRule="auto"/>
        <w:jc w:val="both"/>
        <w:rPr>
          <w:rFonts w:ascii="Times New Roman" w:hAnsi="Times New Roman"/>
          <w:sz w:val="24"/>
          <w:szCs w:val="24"/>
        </w:rPr>
      </w:pPr>
      <w:r>
        <w:rPr>
          <w:rFonts w:ascii="Times New Roman" w:hAnsi="Times New Roman"/>
          <w:sz w:val="24"/>
          <w:szCs w:val="24"/>
        </w:rPr>
        <w:t xml:space="preserve">Таблица </w:t>
      </w:r>
      <w:r w:rsidR="00323A5A">
        <w:rPr>
          <w:rFonts w:ascii="Times New Roman" w:hAnsi="Times New Roman"/>
          <w:sz w:val="24"/>
          <w:szCs w:val="24"/>
        </w:rPr>
        <w:t>3</w:t>
      </w:r>
      <w:r>
        <w:rPr>
          <w:rFonts w:ascii="Times New Roman" w:hAnsi="Times New Roman"/>
          <w:sz w:val="24"/>
          <w:szCs w:val="24"/>
        </w:rPr>
        <w:t xml:space="preserve">. </w:t>
      </w:r>
      <w:proofErr w:type="spellStart"/>
      <w:r>
        <w:rPr>
          <w:rFonts w:ascii="Times New Roman" w:hAnsi="Times New Roman"/>
          <w:sz w:val="24"/>
          <w:szCs w:val="24"/>
        </w:rPr>
        <w:t>Технико</w:t>
      </w:r>
      <w:proofErr w:type="spellEnd"/>
      <w:r>
        <w:rPr>
          <w:rFonts w:ascii="Times New Roman" w:hAnsi="Times New Roman"/>
          <w:sz w:val="24"/>
          <w:szCs w:val="24"/>
        </w:rPr>
        <w:t xml:space="preserve"> – экономические параметры существующих объектов социальной инфраструктуры сельского поселения </w:t>
      </w:r>
    </w:p>
    <w:tbl>
      <w:tblPr>
        <w:tblW w:w="9938" w:type="dxa"/>
        <w:tblInd w:w="93" w:type="dxa"/>
        <w:tblLayout w:type="fixed"/>
        <w:tblLook w:val="0000" w:firstRow="0" w:lastRow="0" w:firstColumn="0" w:lastColumn="0" w:noHBand="0" w:noVBand="0"/>
      </w:tblPr>
      <w:tblGrid>
        <w:gridCol w:w="4875"/>
        <w:gridCol w:w="1236"/>
        <w:gridCol w:w="1248"/>
        <w:gridCol w:w="1303"/>
        <w:gridCol w:w="1276"/>
      </w:tblGrid>
      <w:tr w:rsidR="009C53FE" w:rsidRPr="00BF451C" w:rsidTr="004B08A5">
        <w:trPr>
          <w:trHeight w:val="509"/>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Наименование</w:t>
            </w:r>
          </w:p>
          <w:p w:rsidR="009C53FE" w:rsidRPr="009C53FE" w:rsidRDefault="009C53FE" w:rsidP="009C53FE">
            <w:pPr>
              <w:spacing w:after="0"/>
              <w:rPr>
                <w:rFonts w:ascii="Times New Roman" w:hAnsi="Times New Roman"/>
              </w:rPr>
            </w:pP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Норма потребности на 1000 чел.</w:t>
            </w:r>
          </w:p>
          <w:p w:rsidR="009C53FE" w:rsidRPr="009C53FE" w:rsidRDefault="009C53FE" w:rsidP="009C53FE">
            <w:pPr>
              <w:spacing w:after="0"/>
              <w:rPr>
                <w:rFonts w:ascii="Times New Roman" w:hAnsi="Times New Roman"/>
              </w:rPr>
            </w:pP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Требуется на существующее население</w:t>
            </w:r>
          </w:p>
          <w:p w:rsidR="009C53FE" w:rsidRPr="009C53FE" w:rsidRDefault="009C53FE" w:rsidP="009C53FE">
            <w:pPr>
              <w:spacing w:after="0"/>
              <w:rPr>
                <w:rFonts w:ascii="Times New Roman" w:hAnsi="Times New Roman"/>
              </w:rPr>
            </w:pPr>
          </w:p>
        </w:tc>
        <w:tc>
          <w:tcPr>
            <w:tcW w:w="1303"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Существующее положение</w:t>
            </w:r>
          </w:p>
          <w:p w:rsidR="009C53FE" w:rsidRPr="009C53FE" w:rsidRDefault="009C53FE" w:rsidP="009C53FE">
            <w:pPr>
              <w:spacing w:after="0"/>
              <w:rPr>
                <w:rFonts w:ascii="Times New Roman" w:hAnsi="Times New Roman"/>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обеспеченности</w:t>
            </w:r>
          </w:p>
          <w:p w:rsidR="009C53FE" w:rsidRPr="009C53FE" w:rsidRDefault="009C53FE" w:rsidP="009C53FE">
            <w:pPr>
              <w:spacing w:after="0"/>
              <w:rPr>
                <w:rFonts w:ascii="Times New Roman" w:hAnsi="Times New Roman"/>
              </w:rPr>
            </w:pPr>
          </w:p>
        </w:tc>
      </w:tr>
      <w:tr w:rsidR="009C53FE" w:rsidRPr="00BF451C" w:rsidTr="004B08A5">
        <w:trPr>
          <w:trHeight w:val="565"/>
        </w:trPr>
        <w:tc>
          <w:tcPr>
            <w:tcW w:w="4875" w:type="dxa"/>
            <w:vMerge/>
            <w:tcBorders>
              <w:top w:val="single" w:sz="4" w:space="0" w:color="auto"/>
              <w:left w:val="single" w:sz="4" w:space="0" w:color="auto"/>
              <w:bottom w:val="single" w:sz="4" w:space="0" w:color="auto"/>
              <w:right w:val="single" w:sz="4" w:space="0" w:color="auto"/>
            </w:tcBorders>
          </w:tcPr>
          <w:p w:rsidR="009C53FE" w:rsidRPr="009C53FE" w:rsidRDefault="009C53FE" w:rsidP="009C53FE">
            <w:pPr>
              <w:suppressAutoHyphens w:val="0"/>
              <w:spacing w:after="0" w:line="240" w:lineRule="auto"/>
              <w:rPr>
                <w:rFonts w:ascii="Times New Roman" w:eastAsia="Times New Roman" w:hAnsi="Times New Roman"/>
                <w:lang w:eastAsia="ru-RU"/>
              </w:rPr>
            </w:pPr>
          </w:p>
        </w:tc>
        <w:tc>
          <w:tcPr>
            <w:tcW w:w="1236" w:type="dxa"/>
            <w:vMerge/>
            <w:tcBorders>
              <w:top w:val="single" w:sz="4" w:space="0" w:color="auto"/>
              <w:left w:val="single" w:sz="4" w:space="0" w:color="auto"/>
              <w:bottom w:val="single" w:sz="4" w:space="0" w:color="000000"/>
              <w:right w:val="single" w:sz="4" w:space="0" w:color="auto"/>
            </w:tcBorders>
          </w:tcPr>
          <w:p w:rsidR="009C53FE" w:rsidRPr="009C53FE" w:rsidRDefault="009C53FE" w:rsidP="009C53FE">
            <w:pPr>
              <w:suppressAutoHyphens w:val="0"/>
              <w:spacing w:after="0" w:line="240" w:lineRule="auto"/>
              <w:rPr>
                <w:rFonts w:ascii="Times New Roman" w:eastAsia="Times New Roman" w:hAnsi="Times New Roman"/>
                <w:lang w:eastAsia="ru-RU"/>
              </w:rPr>
            </w:pPr>
          </w:p>
        </w:tc>
        <w:tc>
          <w:tcPr>
            <w:tcW w:w="1248" w:type="dxa"/>
            <w:vMerge/>
            <w:tcBorders>
              <w:top w:val="single" w:sz="4" w:space="0" w:color="auto"/>
              <w:left w:val="single" w:sz="4" w:space="0" w:color="auto"/>
              <w:bottom w:val="single" w:sz="4" w:space="0" w:color="000000"/>
              <w:right w:val="single" w:sz="4" w:space="0" w:color="auto"/>
            </w:tcBorders>
          </w:tcPr>
          <w:p w:rsidR="009C53FE" w:rsidRPr="009C53FE" w:rsidRDefault="009C53FE" w:rsidP="009C53FE">
            <w:pPr>
              <w:suppressAutoHyphens w:val="0"/>
              <w:spacing w:after="0" w:line="240" w:lineRule="auto"/>
              <w:rPr>
                <w:rFonts w:ascii="Times New Roman" w:eastAsia="Times New Roman" w:hAnsi="Times New Roman"/>
                <w:lang w:eastAsia="ru-RU"/>
              </w:rPr>
            </w:pPr>
          </w:p>
        </w:tc>
        <w:tc>
          <w:tcPr>
            <w:tcW w:w="1303" w:type="dxa"/>
            <w:vMerge/>
            <w:tcBorders>
              <w:top w:val="single" w:sz="4" w:space="0" w:color="auto"/>
              <w:left w:val="single" w:sz="4" w:space="0" w:color="auto"/>
              <w:bottom w:val="single" w:sz="4" w:space="0" w:color="000000"/>
              <w:right w:val="single" w:sz="4" w:space="0" w:color="auto"/>
            </w:tcBorders>
          </w:tcPr>
          <w:p w:rsidR="009C53FE" w:rsidRPr="009C53FE" w:rsidRDefault="009C53FE" w:rsidP="009C53FE">
            <w:pPr>
              <w:suppressAutoHyphens w:val="0"/>
              <w:spacing w:after="0" w:line="240" w:lineRule="auto"/>
              <w:rPr>
                <w:rFonts w:ascii="Times New Roman" w:eastAsia="Times New Roman" w:hAnsi="Times New Roman"/>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9C53FE" w:rsidRPr="009C53FE" w:rsidRDefault="009C53FE" w:rsidP="009C53FE">
            <w:pPr>
              <w:suppressAutoHyphens w:val="0"/>
              <w:spacing w:after="0" w:line="240" w:lineRule="auto"/>
              <w:rPr>
                <w:rFonts w:ascii="Times New Roman" w:eastAsia="Times New Roman" w:hAnsi="Times New Roman"/>
                <w:lang w:eastAsia="ru-RU"/>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28</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142</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120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85</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126</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562</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817</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145</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 Внешкольные учреждения,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13</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66</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17,6</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89</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25</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29</w:t>
            </w:r>
          </w:p>
        </w:tc>
      </w:tr>
      <w:tr w:rsidR="009C53FE" w:rsidRPr="00BF451C" w:rsidTr="004B08A5">
        <w:trPr>
          <w:trHeight w:val="31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5. Больницы, коек  (Амбулатории)</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13,5</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68</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15</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lastRenderedPageBreak/>
              <w:t>6. Станция скорой помощи, машин</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0,1</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7. Аптека, объект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8. Помещения физкультурно-оздоровительной работы, м² общ. </w:t>
            </w:r>
            <w:proofErr w:type="spellStart"/>
            <w:r w:rsidRPr="009C53FE">
              <w:rPr>
                <w:rFonts w:ascii="Times New Roman" w:hAnsi="Times New Roman"/>
              </w:rPr>
              <w:t>площ</w:t>
            </w:r>
            <w:proofErr w:type="spellEnd"/>
            <w:r w:rsidRPr="009C53FE">
              <w:rPr>
                <w:rFonts w:ascii="Times New Roman" w:hAnsi="Times New Roman"/>
              </w:rPr>
              <w:t>.</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80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114</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348"/>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9. Территория физкультурно-спортивной зоны, га</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0,9</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10. Спортивный зал, м² зала   </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200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1014</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11. Плавательный бассейн, м² </w:t>
            </w:r>
            <w:proofErr w:type="spellStart"/>
            <w:r w:rsidRPr="009C53FE">
              <w:rPr>
                <w:rFonts w:ascii="Times New Roman" w:hAnsi="Times New Roman"/>
              </w:rPr>
              <w:t>зерк.воды</w:t>
            </w:r>
            <w:proofErr w:type="spellEnd"/>
            <w:r w:rsidRPr="009C53FE">
              <w:rPr>
                <w:rFonts w:ascii="Times New Roman" w:hAnsi="Times New Roman"/>
              </w:rPr>
              <w:t xml:space="preserve">   </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25</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127</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12. Помещения культурно-массовой работы и досуга населения, м² </w:t>
            </w:r>
            <w:proofErr w:type="spellStart"/>
            <w:r w:rsidRPr="009C53FE">
              <w:rPr>
                <w:rFonts w:ascii="Times New Roman" w:hAnsi="Times New Roman"/>
              </w:rPr>
              <w:t>общ.площ</w:t>
            </w:r>
            <w:proofErr w:type="spellEnd"/>
            <w:r w:rsidRPr="009C53FE">
              <w:rPr>
                <w:rFonts w:ascii="Times New Roman" w:hAnsi="Times New Roman"/>
              </w:rPr>
              <w:t>.</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304</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r w:rsidR="009C53FE" w:rsidRPr="00BF451C" w:rsidTr="004B08A5">
        <w:trPr>
          <w:trHeight w:val="510"/>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13. Интернет-клуб, м² пола</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15</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14. Клубы, дома культуры,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300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1521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1521</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100</w:t>
            </w:r>
          </w:p>
        </w:tc>
      </w:tr>
      <w:tr w:rsidR="009C53FE" w:rsidRPr="00BF451C" w:rsidTr="004B08A5">
        <w:trPr>
          <w:trHeight w:val="150"/>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15. Кинотеатры,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196"/>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16. Библиотеки, </w:t>
            </w:r>
            <w:proofErr w:type="spellStart"/>
            <w:r w:rsidRPr="009C53FE">
              <w:rPr>
                <w:rFonts w:ascii="Times New Roman" w:hAnsi="Times New Roman"/>
              </w:rPr>
              <w:t>тыс.единиц</w:t>
            </w:r>
            <w:proofErr w:type="spellEnd"/>
            <w:r w:rsidRPr="009C53FE">
              <w:rPr>
                <w:rFonts w:ascii="Times New Roman" w:hAnsi="Times New Roman"/>
              </w:rPr>
              <w:t xml:space="preserve"> хранения</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17</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56</w:t>
            </w:r>
          </w:p>
        </w:tc>
      </w:tr>
      <w:tr w:rsidR="009C53FE" w:rsidRPr="00BF451C" w:rsidTr="004B08A5">
        <w:trPr>
          <w:trHeight w:val="242"/>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17. Магазины продовольственных товаров, м² </w:t>
            </w:r>
            <w:proofErr w:type="spellStart"/>
            <w:r w:rsidRPr="009C53FE">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100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507</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211,1</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149</w:t>
            </w:r>
          </w:p>
        </w:tc>
      </w:tr>
      <w:tr w:rsidR="009C53FE" w:rsidRPr="00BF451C" w:rsidTr="004B08A5">
        <w:trPr>
          <w:trHeight w:val="402"/>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18. Магазины  непродовольственных товаров, м² </w:t>
            </w:r>
            <w:proofErr w:type="spellStart"/>
            <w:r w:rsidRPr="009C53FE">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200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1014</w:t>
            </w:r>
          </w:p>
        </w:tc>
        <w:tc>
          <w:tcPr>
            <w:tcW w:w="1303" w:type="dxa"/>
            <w:vMerge w:val="restart"/>
            <w:tcBorders>
              <w:top w:val="nil"/>
              <w:left w:val="single" w:sz="4" w:space="0" w:color="auto"/>
              <w:bottom w:val="single" w:sz="4" w:space="0" w:color="000000"/>
              <w:right w:val="single" w:sz="4" w:space="0" w:color="auto"/>
            </w:tcBorders>
            <w:shd w:val="clear" w:color="auto" w:fill="auto"/>
          </w:tcPr>
          <w:p w:rsidR="009C53FE" w:rsidRPr="009C53FE" w:rsidRDefault="009C53FE" w:rsidP="009C53FE">
            <w:pPr>
              <w:spacing w:after="0"/>
              <w:rPr>
                <w:rFonts w:ascii="Times New Roman" w:hAnsi="Times New Roman"/>
              </w:rPr>
            </w:pPr>
          </w:p>
          <w:p w:rsidR="009C53FE" w:rsidRPr="009C53FE" w:rsidRDefault="009C53FE" w:rsidP="009C53FE">
            <w:pPr>
              <w:spacing w:after="0"/>
              <w:rPr>
                <w:rFonts w:ascii="Times New Roman" w:hAnsi="Times New Roman"/>
              </w:rPr>
            </w:pPr>
            <w:r w:rsidRPr="009C53FE">
              <w:rPr>
                <w:rFonts w:ascii="Times New Roman" w:hAnsi="Times New Roman"/>
              </w:rPr>
              <w:t>108</w:t>
            </w:r>
          </w:p>
        </w:tc>
        <w:tc>
          <w:tcPr>
            <w:tcW w:w="1276" w:type="dxa"/>
            <w:vMerge w:val="restart"/>
            <w:tcBorders>
              <w:top w:val="nil"/>
              <w:left w:val="single" w:sz="4" w:space="0" w:color="auto"/>
              <w:bottom w:val="single" w:sz="4" w:space="0" w:color="000000"/>
              <w:right w:val="single" w:sz="4" w:space="0" w:color="auto"/>
            </w:tcBorders>
            <w:shd w:val="clear" w:color="auto" w:fill="auto"/>
            <w:noWrap/>
          </w:tcPr>
          <w:p w:rsidR="009C53FE" w:rsidRPr="009C53FE" w:rsidRDefault="009C53FE" w:rsidP="009C53FE">
            <w:pPr>
              <w:spacing w:after="0"/>
              <w:rPr>
                <w:rFonts w:ascii="Times New Roman" w:hAnsi="Times New Roman"/>
              </w:rPr>
            </w:pPr>
          </w:p>
          <w:p w:rsidR="009C53FE" w:rsidRPr="009C53FE" w:rsidRDefault="009C53FE" w:rsidP="009C53FE">
            <w:pPr>
              <w:spacing w:after="0"/>
              <w:rPr>
                <w:rFonts w:ascii="Times New Roman" w:hAnsi="Times New Roman"/>
              </w:rPr>
            </w:pPr>
            <w:r w:rsidRPr="009C53FE">
              <w:rPr>
                <w:rFonts w:ascii="Times New Roman" w:hAnsi="Times New Roman"/>
              </w:rPr>
              <w:t>53</w:t>
            </w:r>
          </w:p>
        </w:tc>
      </w:tr>
      <w:tr w:rsidR="009C53FE" w:rsidRPr="00BF451C" w:rsidTr="004B08A5">
        <w:trPr>
          <w:trHeight w:val="379"/>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uppressAutoHyphens w:val="0"/>
              <w:spacing w:after="0" w:line="240" w:lineRule="auto"/>
              <w:rPr>
                <w:rFonts w:ascii="Times New Roman" w:eastAsia="Times New Roman" w:hAnsi="Times New Roman"/>
                <w:lang w:eastAsia="ru-RU"/>
              </w:rPr>
            </w:pPr>
            <w:r w:rsidRPr="009C53FE">
              <w:rPr>
                <w:rFonts w:ascii="Times New Roman" w:hAnsi="Times New Roman"/>
              </w:rPr>
              <w:t xml:space="preserve">19. Рынок, м² </w:t>
            </w:r>
            <w:proofErr w:type="spellStart"/>
            <w:r w:rsidRPr="009C53FE">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uppressAutoHyphens w:val="0"/>
              <w:spacing w:after="0" w:line="240" w:lineRule="auto"/>
              <w:jc w:val="center"/>
              <w:rPr>
                <w:rFonts w:ascii="Times New Roman" w:eastAsia="Times New Roman" w:hAnsi="Times New Roman"/>
                <w:lang w:eastAsia="ru-RU"/>
              </w:rPr>
            </w:pPr>
            <w:r w:rsidRPr="009C53FE">
              <w:rPr>
                <w:rFonts w:ascii="Times New Roman" w:hAnsi="Times New Roman"/>
              </w:rPr>
              <w:t>40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uppressAutoHyphens w:val="0"/>
              <w:spacing w:after="0" w:line="240" w:lineRule="auto"/>
              <w:jc w:val="center"/>
              <w:rPr>
                <w:rFonts w:ascii="Times New Roman" w:eastAsia="Times New Roman" w:hAnsi="Times New Roman"/>
                <w:lang w:eastAsia="ru-RU"/>
              </w:rPr>
            </w:pPr>
            <w:r w:rsidRPr="009C53FE">
              <w:rPr>
                <w:rFonts w:ascii="Times New Roman" w:hAnsi="Times New Roman"/>
              </w:rPr>
              <w:t>203</w:t>
            </w:r>
          </w:p>
        </w:tc>
        <w:tc>
          <w:tcPr>
            <w:tcW w:w="1303" w:type="dxa"/>
            <w:vMerge/>
            <w:tcBorders>
              <w:top w:val="nil"/>
              <w:left w:val="single" w:sz="4" w:space="0" w:color="auto"/>
              <w:bottom w:val="single" w:sz="4" w:space="0" w:color="000000"/>
              <w:right w:val="single" w:sz="4" w:space="0" w:color="auto"/>
            </w:tcBorders>
          </w:tcPr>
          <w:p w:rsidR="009C53FE" w:rsidRPr="009C53FE" w:rsidRDefault="009C53FE" w:rsidP="009C53FE">
            <w:pPr>
              <w:suppressAutoHyphens w:val="0"/>
              <w:spacing w:after="0" w:line="240" w:lineRule="auto"/>
              <w:jc w:val="center"/>
              <w:rPr>
                <w:rFonts w:ascii="Times New Roman" w:eastAsia="Times New Roman" w:hAnsi="Times New Roman"/>
                <w:lang w:eastAsia="ru-RU"/>
              </w:rPr>
            </w:pPr>
          </w:p>
        </w:tc>
        <w:tc>
          <w:tcPr>
            <w:tcW w:w="1276" w:type="dxa"/>
            <w:vMerge/>
            <w:tcBorders>
              <w:top w:val="nil"/>
              <w:left w:val="single" w:sz="4" w:space="0" w:color="auto"/>
              <w:bottom w:val="single" w:sz="4" w:space="0" w:color="000000"/>
              <w:right w:val="single" w:sz="4" w:space="0" w:color="auto"/>
            </w:tcBorders>
          </w:tcPr>
          <w:p w:rsidR="009C53FE" w:rsidRPr="009C53FE" w:rsidRDefault="009C53FE" w:rsidP="009C53FE">
            <w:pPr>
              <w:suppressAutoHyphens w:val="0"/>
              <w:spacing w:after="0" w:line="240" w:lineRule="auto"/>
              <w:jc w:val="center"/>
              <w:rPr>
                <w:rFonts w:ascii="Times New Roman" w:eastAsia="Times New Roman" w:hAnsi="Times New Roman"/>
                <w:lang w:eastAsia="ru-RU"/>
              </w:rPr>
            </w:pPr>
          </w:p>
        </w:tc>
      </w:tr>
      <w:tr w:rsidR="009C53FE" w:rsidRPr="00BF451C" w:rsidTr="004B08A5">
        <w:trPr>
          <w:trHeight w:val="188"/>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20. Магазин кулинария, м² </w:t>
            </w:r>
            <w:proofErr w:type="spellStart"/>
            <w:r w:rsidRPr="009C53FE">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21. Предприятия общественного питания, </w:t>
            </w:r>
            <w:proofErr w:type="spellStart"/>
            <w:r w:rsidRPr="009C53FE">
              <w:rPr>
                <w:rFonts w:ascii="Times New Roman" w:hAnsi="Times New Roman"/>
              </w:rPr>
              <w:t>посад.мест</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40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208</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208</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100</w:t>
            </w:r>
          </w:p>
        </w:tc>
      </w:tr>
      <w:tr w:rsidR="009C53FE" w:rsidRPr="00BF451C" w:rsidTr="004B08A5">
        <w:trPr>
          <w:trHeight w:val="28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22. Предприятия бытового обслуживания, </w:t>
            </w:r>
            <w:proofErr w:type="spellStart"/>
            <w:r w:rsidRPr="009C53FE">
              <w:rPr>
                <w:rFonts w:ascii="Times New Roman" w:hAnsi="Times New Roman"/>
              </w:rPr>
              <w:t>р.мест</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7</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35</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9</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23. Прачечная, кг </w:t>
            </w:r>
            <w:proofErr w:type="spellStart"/>
            <w:r w:rsidRPr="009C53FE">
              <w:rPr>
                <w:rFonts w:ascii="Times New Roman" w:hAnsi="Times New Roman"/>
              </w:rPr>
              <w:t>сух.белья</w:t>
            </w:r>
            <w:proofErr w:type="spellEnd"/>
            <w:r w:rsidRPr="009C53FE">
              <w:rPr>
                <w:rFonts w:ascii="Times New Roman" w:hAnsi="Times New Roman"/>
              </w:rPr>
              <w:t xml:space="preserve"> в смену</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60</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305</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24. Химчистка, кг </w:t>
            </w:r>
            <w:proofErr w:type="spellStart"/>
            <w:r w:rsidRPr="009C53FE">
              <w:rPr>
                <w:rFonts w:ascii="Times New Roman" w:hAnsi="Times New Roman"/>
              </w:rPr>
              <w:t>вещ.в</w:t>
            </w:r>
            <w:proofErr w:type="spellEnd"/>
            <w:r w:rsidRPr="009C53FE">
              <w:rPr>
                <w:rFonts w:ascii="Times New Roman" w:hAnsi="Times New Roman"/>
              </w:rPr>
              <w:t xml:space="preserve"> смену</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7,4</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38</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25. Баня-сауна,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7</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35</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13</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37</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26. Отделение связи, объект  IV-V группы</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100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27. Отделение сбербанка, объект на 4-5 </w:t>
            </w:r>
            <w:proofErr w:type="spellStart"/>
            <w:r w:rsidRPr="009C53FE">
              <w:rPr>
                <w:rFonts w:ascii="Times New Roman" w:hAnsi="Times New Roman"/>
              </w:rPr>
              <w:t>опер.окон</w:t>
            </w:r>
            <w:proofErr w:type="spellEnd"/>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1</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100</w:t>
            </w:r>
          </w:p>
        </w:tc>
      </w:tr>
      <w:tr w:rsidR="009C53FE" w:rsidRPr="00BF451C" w:rsidTr="004B08A5">
        <w:trPr>
          <w:trHeight w:val="28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28. Организации и учреждения управления, служащих</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по заданию</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8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29. Жилищно-эксплуатационная организация, объект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0,05</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390"/>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30. Пункт приема вторсырья, объект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0,05</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31. Гостиница, мест</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31</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62</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200</w:t>
            </w:r>
          </w:p>
        </w:tc>
      </w:tr>
      <w:tr w:rsidR="009C53FE" w:rsidRPr="00BF451C" w:rsidTr="004B08A5">
        <w:trPr>
          <w:trHeight w:val="255"/>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 xml:space="preserve">32. Пожарное депо, машин       </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по заданию</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p>
        </w:tc>
      </w:tr>
      <w:tr w:rsidR="009C53FE" w:rsidRPr="00BF451C" w:rsidTr="004B08A5">
        <w:trPr>
          <w:trHeight w:val="120"/>
        </w:trPr>
        <w:tc>
          <w:tcPr>
            <w:tcW w:w="4875" w:type="dxa"/>
            <w:tcBorders>
              <w:top w:val="nil"/>
              <w:left w:val="single" w:sz="4" w:space="0" w:color="auto"/>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33. УПК, учащихся</w:t>
            </w:r>
          </w:p>
        </w:tc>
        <w:tc>
          <w:tcPr>
            <w:tcW w:w="1236"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9,8</w:t>
            </w:r>
          </w:p>
        </w:tc>
        <w:tc>
          <w:tcPr>
            <w:tcW w:w="1248"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50</w:t>
            </w:r>
          </w:p>
        </w:tc>
        <w:tc>
          <w:tcPr>
            <w:tcW w:w="1303" w:type="dxa"/>
            <w:tcBorders>
              <w:top w:val="nil"/>
              <w:left w:val="nil"/>
              <w:bottom w:val="single" w:sz="4" w:space="0" w:color="auto"/>
              <w:right w:val="single" w:sz="4" w:space="0" w:color="auto"/>
            </w:tcBorders>
            <w:shd w:val="clear" w:color="auto" w:fill="auto"/>
          </w:tcPr>
          <w:p w:rsidR="009C53FE" w:rsidRPr="009C53FE" w:rsidRDefault="009C53FE" w:rsidP="009C53FE">
            <w:pPr>
              <w:spacing w:after="0"/>
              <w:rPr>
                <w:rFonts w:ascii="Times New Roman" w:hAnsi="Times New Roman"/>
              </w:rPr>
            </w:pPr>
            <w:r w:rsidRPr="009C53FE">
              <w:rPr>
                <w:rFonts w:ascii="Times New Roman" w:hAnsi="Times New Roman"/>
              </w:rPr>
              <w:t>0</w:t>
            </w:r>
          </w:p>
        </w:tc>
        <w:tc>
          <w:tcPr>
            <w:tcW w:w="1276" w:type="dxa"/>
            <w:tcBorders>
              <w:top w:val="nil"/>
              <w:left w:val="single" w:sz="4" w:space="0" w:color="auto"/>
              <w:bottom w:val="single" w:sz="4" w:space="0" w:color="auto"/>
              <w:right w:val="single" w:sz="4" w:space="0" w:color="auto"/>
            </w:tcBorders>
            <w:shd w:val="clear" w:color="auto" w:fill="auto"/>
            <w:noWrap/>
          </w:tcPr>
          <w:p w:rsidR="009C53FE" w:rsidRPr="009C53FE" w:rsidRDefault="009C53FE" w:rsidP="009C53FE">
            <w:pPr>
              <w:spacing w:after="0"/>
              <w:rPr>
                <w:rFonts w:ascii="Times New Roman" w:hAnsi="Times New Roman"/>
              </w:rPr>
            </w:pPr>
            <w:r w:rsidRPr="009C53FE">
              <w:rPr>
                <w:rFonts w:ascii="Times New Roman" w:hAnsi="Times New Roman"/>
              </w:rPr>
              <w:t>0</w:t>
            </w:r>
          </w:p>
        </w:tc>
      </w:tr>
    </w:tbl>
    <w:p w:rsidR="007C6691" w:rsidRDefault="00964170" w:rsidP="00964170">
      <w:pPr>
        <w:spacing w:after="0" w:line="360" w:lineRule="auto"/>
        <w:ind w:firstLine="709"/>
        <w:jc w:val="both"/>
        <w:rPr>
          <w:rFonts w:ascii="Times New Roman" w:hAnsi="Times New Roman"/>
          <w:b/>
          <w:sz w:val="24"/>
          <w:szCs w:val="24"/>
        </w:rPr>
      </w:pPr>
      <w:r w:rsidRPr="00964170">
        <w:rPr>
          <w:rFonts w:ascii="Times New Roman" w:hAnsi="Times New Roman"/>
          <w:b/>
          <w:sz w:val="24"/>
          <w:szCs w:val="24"/>
        </w:rPr>
        <w:t>Сложившейся уровень обеспеченност</w:t>
      </w:r>
      <w:r w:rsidR="00BF451C">
        <w:rPr>
          <w:rFonts w:ascii="Times New Roman" w:hAnsi="Times New Roman"/>
          <w:b/>
          <w:sz w:val="24"/>
          <w:szCs w:val="24"/>
        </w:rPr>
        <w:t xml:space="preserve">и населения сельского поселения </w:t>
      </w:r>
      <w:r w:rsidRPr="00964170">
        <w:rPr>
          <w:rFonts w:ascii="Times New Roman" w:hAnsi="Times New Roman"/>
          <w:b/>
          <w:sz w:val="24"/>
          <w:szCs w:val="24"/>
        </w:rPr>
        <w:t xml:space="preserve">услугами в областях образования, здравоохранения, физической культуры и массового спорта и культуры. </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По </w:t>
      </w:r>
      <w:r>
        <w:rPr>
          <w:rFonts w:ascii="Times New Roman" w:hAnsi="Times New Roman"/>
          <w:sz w:val="24"/>
          <w:szCs w:val="24"/>
        </w:rPr>
        <w:t xml:space="preserve">сведениям выписки Главы </w:t>
      </w:r>
      <w:r w:rsidR="006E73EC">
        <w:rPr>
          <w:rFonts w:ascii="Times New Roman" w:hAnsi="Times New Roman"/>
          <w:sz w:val="24"/>
          <w:szCs w:val="24"/>
        </w:rPr>
        <w:t xml:space="preserve">Азовского сельского поселения Северского </w:t>
      </w:r>
      <w:r>
        <w:rPr>
          <w:rFonts w:ascii="Times New Roman" w:hAnsi="Times New Roman"/>
          <w:sz w:val="24"/>
          <w:szCs w:val="24"/>
        </w:rPr>
        <w:t>района н</w:t>
      </w:r>
      <w:r w:rsidRPr="008E3F26">
        <w:rPr>
          <w:rFonts w:ascii="Times New Roman" w:hAnsi="Times New Roman"/>
          <w:sz w:val="24"/>
          <w:szCs w:val="24"/>
        </w:rPr>
        <w:t xml:space="preserve">а территории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имеются средняя школа №1</w:t>
      </w:r>
      <w:r w:rsidR="006E73EC">
        <w:rPr>
          <w:rFonts w:ascii="Times New Roman" w:hAnsi="Times New Roman"/>
          <w:sz w:val="24"/>
          <w:szCs w:val="24"/>
        </w:rPr>
        <w:t>, Гимназия</w:t>
      </w:r>
      <w:r w:rsidRPr="008E3F26">
        <w:rPr>
          <w:rFonts w:ascii="Times New Roman" w:hAnsi="Times New Roman"/>
          <w:sz w:val="24"/>
          <w:szCs w:val="24"/>
        </w:rPr>
        <w:t>, детский сад, врачебная амбулатория, Дом культуры, библиотека, отделение связи</w:t>
      </w:r>
      <w:r>
        <w:rPr>
          <w:rFonts w:ascii="Times New Roman" w:hAnsi="Times New Roman"/>
          <w:sz w:val="24"/>
          <w:szCs w:val="24"/>
        </w:rPr>
        <w:t xml:space="preserve">, </w:t>
      </w:r>
      <w:r w:rsidR="006E73EC">
        <w:rPr>
          <w:rFonts w:ascii="Times New Roman" w:hAnsi="Times New Roman"/>
          <w:sz w:val="24"/>
          <w:szCs w:val="24"/>
        </w:rPr>
        <w:t>2</w:t>
      </w:r>
      <w:r>
        <w:rPr>
          <w:rFonts w:ascii="Times New Roman" w:hAnsi="Times New Roman"/>
          <w:sz w:val="24"/>
          <w:szCs w:val="24"/>
        </w:rPr>
        <w:t xml:space="preserve">6 торговых </w:t>
      </w:r>
      <w:r>
        <w:rPr>
          <w:rFonts w:ascii="Times New Roman" w:hAnsi="Times New Roman"/>
          <w:sz w:val="24"/>
          <w:szCs w:val="24"/>
        </w:rPr>
        <w:lastRenderedPageBreak/>
        <w:t xml:space="preserve">точек, </w:t>
      </w:r>
      <w:r w:rsidRPr="00266A6E">
        <w:rPr>
          <w:rFonts w:ascii="Times New Roman" w:hAnsi="Times New Roman"/>
          <w:sz w:val="24"/>
          <w:szCs w:val="24"/>
        </w:rPr>
        <w:t>27</w:t>
      </w:r>
      <w:r w:rsidRPr="008E3F26">
        <w:rPr>
          <w:rFonts w:ascii="Times New Roman" w:hAnsi="Times New Roman"/>
          <w:sz w:val="24"/>
          <w:szCs w:val="24"/>
        </w:rPr>
        <w:t xml:space="preserve"> фе</w:t>
      </w:r>
      <w:r w:rsidR="006E73EC">
        <w:rPr>
          <w:rFonts w:ascii="Times New Roman" w:hAnsi="Times New Roman"/>
          <w:sz w:val="24"/>
          <w:szCs w:val="24"/>
        </w:rPr>
        <w:t xml:space="preserve">рмерских хозяйств. </w:t>
      </w:r>
      <w:r>
        <w:rPr>
          <w:rFonts w:ascii="Times New Roman" w:hAnsi="Times New Roman"/>
          <w:sz w:val="24"/>
          <w:szCs w:val="24"/>
        </w:rPr>
        <w:t xml:space="preserve">На территории </w:t>
      </w:r>
      <w:r w:rsidR="006E73EC">
        <w:rPr>
          <w:rFonts w:ascii="Times New Roman" w:hAnsi="Times New Roman"/>
          <w:sz w:val="24"/>
          <w:szCs w:val="24"/>
        </w:rPr>
        <w:t>Азовского</w:t>
      </w:r>
      <w:r>
        <w:rPr>
          <w:rFonts w:ascii="Times New Roman" w:hAnsi="Times New Roman"/>
          <w:sz w:val="24"/>
          <w:szCs w:val="24"/>
        </w:rPr>
        <w:t xml:space="preserve"> </w:t>
      </w:r>
      <w:r w:rsidRPr="008E3F26">
        <w:rPr>
          <w:rFonts w:ascii="Times New Roman" w:hAnsi="Times New Roman"/>
          <w:sz w:val="24"/>
          <w:szCs w:val="24"/>
        </w:rPr>
        <w:t>сельского поселения осуществляют свою деятельность  общественные объединения – это общественная организация ветеранов войны, труда и Вооруженных сил, общественная организация инвалидов, организация «афганцев», «чеченцев».</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На территории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находится отделение социального обслуживания на дому </w:t>
      </w:r>
      <w:r w:rsidR="006E73EC">
        <w:rPr>
          <w:rFonts w:ascii="Times New Roman" w:hAnsi="Times New Roman"/>
          <w:sz w:val="24"/>
          <w:szCs w:val="24"/>
        </w:rPr>
        <w:t>Искра</w:t>
      </w:r>
      <w:r w:rsidRPr="008E3F26">
        <w:rPr>
          <w:rFonts w:ascii="Times New Roman" w:hAnsi="Times New Roman"/>
          <w:sz w:val="24"/>
          <w:szCs w:val="24"/>
        </w:rPr>
        <w:t>.</w:t>
      </w:r>
      <w:r w:rsidR="006E73EC">
        <w:rPr>
          <w:rFonts w:ascii="Times New Roman" w:hAnsi="Times New Roman"/>
          <w:sz w:val="24"/>
          <w:szCs w:val="24"/>
        </w:rPr>
        <w:t xml:space="preserve"> </w:t>
      </w:r>
      <w:r w:rsidRPr="008E3F26">
        <w:rPr>
          <w:rFonts w:ascii="Times New Roman" w:hAnsi="Times New Roman"/>
          <w:sz w:val="24"/>
          <w:szCs w:val="24"/>
        </w:rPr>
        <w:t xml:space="preserve"> Отделение оказывает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w:t>
      </w:r>
      <w:r>
        <w:rPr>
          <w:rFonts w:ascii="Times New Roman" w:hAnsi="Times New Roman"/>
          <w:sz w:val="24"/>
          <w:szCs w:val="24"/>
        </w:rPr>
        <w:t xml:space="preserve">осударством социальных услуг). </w:t>
      </w:r>
      <w:r w:rsidRPr="008E3F26">
        <w:rPr>
          <w:rFonts w:ascii="Times New Roman" w:hAnsi="Times New Roman"/>
          <w:sz w:val="24"/>
          <w:szCs w:val="24"/>
        </w:rPr>
        <w:t xml:space="preserve">За отчетный период обслужен </w:t>
      </w:r>
      <w:r w:rsidR="00266A6E" w:rsidRPr="00266A6E">
        <w:rPr>
          <w:rFonts w:ascii="Times New Roman" w:hAnsi="Times New Roman"/>
          <w:sz w:val="24"/>
          <w:szCs w:val="24"/>
        </w:rPr>
        <w:t>1</w:t>
      </w:r>
      <w:r w:rsidRPr="00266A6E">
        <w:rPr>
          <w:rFonts w:ascii="Times New Roman" w:hAnsi="Times New Roman"/>
          <w:sz w:val="24"/>
          <w:szCs w:val="24"/>
        </w:rPr>
        <w:t>51 человек.</w:t>
      </w:r>
      <w:r w:rsidRPr="008E3F26">
        <w:rPr>
          <w:rFonts w:ascii="Times New Roman" w:hAnsi="Times New Roman"/>
          <w:sz w:val="24"/>
          <w:szCs w:val="24"/>
        </w:rPr>
        <w:t xml:space="preserve"> Количество социальных работников – 5 человек.</w:t>
      </w:r>
    </w:p>
    <w:p w:rsidR="006E73EC"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В  поселении нет специалиста села по социальной работе</w:t>
      </w:r>
      <w:r w:rsidR="006E73EC">
        <w:rPr>
          <w:rFonts w:ascii="Times New Roman" w:hAnsi="Times New Roman"/>
          <w:sz w:val="24"/>
          <w:szCs w:val="24"/>
        </w:rPr>
        <w:t>.</w:t>
      </w:r>
    </w:p>
    <w:p w:rsid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На территории ст</w:t>
      </w:r>
      <w:r>
        <w:rPr>
          <w:rFonts w:ascii="Times New Roman" w:hAnsi="Times New Roman"/>
          <w:sz w:val="24"/>
          <w:szCs w:val="24"/>
        </w:rPr>
        <w:t>ани</w:t>
      </w:r>
      <w:r w:rsidR="00B662C6">
        <w:rPr>
          <w:rFonts w:ascii="Times New Roman" w:hAnsi="Times New Roman"/>
          <w:sz w:val="24"/>
          <w:szCs w:val="24"/>
        </w:rPr>
        <w:t>цы находятся МБОУ СОШ №1, МБОУ Гимназия ст.Азовской</w:t>
      </w:r>
      <w:r>
        <w:rPr>
          <w:rFonts w:ascii="Times New Roman" w:hAnsi="Times New Roman"/>
          <w:sz w:val="24"/>
          <w:szCs w:val="24"/>
        </w:rPr>
        <w:t xml:space="preserve"> и </w:t>
      </w:r>
      <w:r w:rsidR="00B662C6">
        <w:rPr>
          <w:rFonts w:ascii="Times New Roman" w:hAnsi="Times New Roman"/>
          <w:sz w:val="24"/>
          <w:szCs w:val="24"/>
        </w:rPr>
        <w:t>ДОУ №21</w:t>
      </w:r>
      <w:r w:rsidRPr="008E3F26">
        <w:rPr>
          <w:rFonts w:ascii="Times New Roman" w:hAnsi="Times New Roman"/>
          <w:sz w:val="24"/>
          <w:szCs w:val="24"/>
        </w:rPr>
        <w:t xml:space="preserve">. В </w:t>
      </w:r>
      <w:r w:rsidR="00B662C6">
        <w:rPr>
          <w:rFonts w:ascii="Times New Roman" w:hAnsi="Times New Roman"/>
          <w:sz w:val="24"/>
          <w:szCs w:val="24"/>
        </w:rPr>
        <w:t>школах</w:t>
      </w:r>
      <w:r w:rsidRPr="008E3F26">
        <w:rPr>
          <w:rFonts w:ascii="Times New Roman" w:hAnsi="Times New Roman"/>
          <w:sz w:val="24"/>
          <w:szCs w:val="24"/>
        </w:rPr>
        <w:t xml:space="preserve"> обучается </w:t>
      </w:r>
      <w:r w:rsidR="00B662C6">
        <w:rPr>
          <w:rFonts w:ascii="Times New Roman" w:hAnsi="Times New Roman"/>
          <w:sz w:val="24"/>
          <w:szCs w:val="24"/>
        </w:rPr>
        <w:t>817</w:t>
      </w:r>
      <w:r w:rsidRPr="008E3F26">
        <w:rPr>
          <w:rFonts w:ascii="Times New Roman" w:hAnsi="Times New Roman"/>
          <w:sz w:val="24"/>
          <w:szCs w:val="24"/>
        </w:rPr>
        <w:t xml:space="preserve"> учащихся, педагогический коллектив составляют </w:t>
      </w:r>
      <w:r w:rsidR="00B662C6">
        <w:rPr>
          <w:rFonts w:ascii="Times New Roman" w:hAnsi="Times New Roman"/>
          <w:sz w:val="24"/>
          <w:szCs w:val="24"/>
        </w:rPr>
        <w:t xml:space="preserve">38 </w:t>
      </w:r>
      <w:r w:rsidRPr="008E3F26">
        <w:rPr>
          <w:rFonts w:ascii="Times New Roman" w:hAnsi="Times New Roman"/>
          <w:sz w:val="24"/>
          <w:szCs w:val="24"/>
        </w:rPr>
        <w:t>человек. Учащиеся школы принимают активное участие во все</w:t>
      </w:r>
      <w:r>
        <w:rPr>
          <w:rFonts w:ascii="Times New Roman" w:hAnsi="Times New Roman"/>
          <w:sz w:val="24"/>
          <w:szCs w:val="24"/>
        </w:rPr>
        <w:t xml:space="preserve"> </w:t>
      </w:r>
      <w:r w:rsidRPr="008E3F26">
        <w:rPr>
          <w:rFonts w:ascii="Times New Roman" w:hAnsi="Times New Roman"/>
          <w:sz w:val="24"/>
          <w:szCs w:val="24"/>
        </w:rPr>
        <w:t>кубанских турнирах</w:t>
      </w:r>
      <w:r>
        <w:rPr>
          <w:rFonts w:ascii="Times New Roman" w:hAnsi="Times New Roman"/>
          <w:sz w:val="24"/>
          <w:szCs w:val="24"/>
        </w:rPr>
        <w:t>,</w:t>
      </w:r>
      <w:r w:rsidRPr="008E3F26">
        <w:rPr>
          <w:rFonts w:ascii="Times New Roman" w:hAnsi="Times New Roman"/>
          <w:sz w:val="24"/>
          <w:szCs w:val="24"/>
        </w:rPr>
        <w:t xml:space="preserve"> среди детских команд на Кубок губернатора Краснодарского края по футболу, стритболу. Имеют призовые места. Школьники неоднократно становились призерами муниципального этапа  Всероссийской олимпиады школьников по различным предметам, победителями и призерами краевых и Всероссийских конкурсов. В школе организована секция по туризму, к</w:t>
      </w:r>
      <w:r>
        <w:rPr>
          <w:rFonts w:ascii="Times New Roman" w:hAnsi="Times New Roman"/>
          <w:sz w:val="24"/>
          <w:szCs w:val="24"/>
        </w:rPr>
        <w:t xml:space="preserve">оторой руководит  Князев О.А.. </w:t>
      </w:r>
      <w:r w:rsidRPr="008E3F26">
        <w:rPr>
          <w:rFonts w:ascii="Times New Roman" w:hAnsi="Times New Roman"/>
          <w:sz w:val="24"/>
          <w:szCs w:val="24"/>
        </w:rPr>
        <w:t xml:space="preserve">Ее участники  неоднократно занимали призовые места на районных и краевых соревнованиях.    </w:t>
      </w:r>
    </w:p>
    <w:p w:rsidR="008E3F26" w:rsidRPr="008E3F26" w:rsidRDefault="00B662C6" w:rsidP="008E3F26">
      <w:pPr>
        <w:suppressAutoHyphens w:val="0"/>
        <w:spacing w:after="0" w:line="360" w:lineRule="auto"/>
        <w:ind w:firstLine="709"/>
        <w:jc w:val="both"/>
        <w:rPr>
          <w:rFonts w:ascii="Times New Roman" w:hAnsi="Times New Roman"/>
          <w:sz w:val="24"/>
          <w:szCs w:val="24"/>
        </w:rPr>
      </w:pPr>
      <w:r>
        <w:rPr>
          <w:rFonts w:ascii="Times New Roman" w:hAnsi="Times New Roman"/>
          <w:sz w:val="24"/>
          <w:szCs w:val="24"/>
        </w:rPr>
        <w:t>ДОУ №21</w:t>
      </w:r>
      <w:r w:rsidR="008E3F26" w:rsidRPr="008E3F26">
        <w:rPr>
          <w:rFonts w:ascii="Times New Roman" w:hAnsi="Times New Roman"/>
          <w:sz w:val="24"/>
          <w:szCs w:val="24"/>
        </w:rPr>
        <w:t xml:space="preserve"> посещает </w:t>
      </w:r>
      <w:r>
        <w:rPr>
          <w:rFonts w:ascii="Times New Roman" w:hAnsi="Times New Roman"/>
          <w:sz w:val="24"/>
          <w:szCs w:val="24"/>
        </w:rPr>
        <w:t>120 детей</w:t>
      </w:r>
      <w:r w:rsidR="008E3F26" w:rsidRPr="008E3F26">
        <w:rPr>
          <w:rFonts w:ascii="Times New Roman" w:hAnsi="Times New Roman"/>
          <w:sz w:val="24"/>
          <w:szCs w:val="24"/>
        </w:rPr>
        <w:t>.  Коллектив работников детского сада – 18 человек. Дети размещаются в</w:t>
      </w:r>
      <w:r>
        <w:rPr>
          <w:rFonts w:ascii="Times New Roman" w:hAnsi="Times New Roman"/>
          <w:sz w:val="24"/>
          <w:szCs w:val="24"/>
        </w:rPr>
        <w:t xml:space="preserve"> 3</w:t>
      </w:r>
      <w:r w:rsidR="008E3F26" w:rsidRPr="008E3F26">
        <w:rPr>
          <w:rFonts w:ascii="Times New Roman" w:hAnsi="Times New Roman"/>
          <w:sz w:val="24"/>
          <w:szCs w:val="24"/>
        </w:rPr>
        <w:t xml:space="preserve"> дошкольных</w:t>
      </w:r>
      <w:r>
        <w:rPr>
          <w:rFonts w:ascii="Times New Roman" w:hAnsi="Times New Roman"/>
          <w:sz w:val="24"/>
          <w:szCs w:val="24"/>
        </w:rPr>
        <w:t xml:space="preserve"> группах</w:t>
      </w:r>
      <w:r w:rsidR="008E3F26" w:rsidRPr="008E3F26">
        <w:rPr>
          <w:rFonts w:ascii="Times New Roman" w:hAnsi="Times New Roman"/>
          <w:sz w:val="24"/>
          <w:szCs w:val="24"/>
        </w:rPr>
        <w:t xml:space="preserve">.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Муниципальное бюджетное учреждение «Дом культуры»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E3F26">
        <w:rPr>
          <w:rFonts w:ascii="Times New Roman" w:hAnsi="Times New Roman"/>
          <w:sz w:val="24"/>
          <w:szCs w:val="24"/>
        </w:rPr>
        <w:t xml:space="preserve"> района  – это учреждение культурно - досугового типа, созданное для выполнения работ, оказания услуг в  целях обеспечения полномочий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в сфере культуры. Коллектив составляет 10 человек. Здесь работают 18 клубных формирований (8 кружков и 10 клубов по интересам), в течение всех летних месяцев при ДК рабо</w:t>
      </w:r>
      <w:r>
        <w:rPr>
          <w:rFonts w:ascii="Times New Roman" w:hAnsi="Times New Roman"/>
          <w:sz w:val="24"/>
          <w:szCs w:val="24"/>
        </w:rPr>
        <w:t xml:space="preserve">тала детская игровая площадка. </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На территории сельского поселения находится Муниципальное бюджетное учреждение «</w:t>
      </w:r>
      <w:r w:rsidR="00B662C6">
        <w:rPr>
          <w:rFonts w:ascii="Times New Roman" w:hAnsi="Times New Roman"/>
          <w:sz w:val="24"/>
          <w:szCs w:val="24"/>
        </w:rPr>
        <w:t>Азовская</w:t>
      </w:r>
      <w:r w:rsidRPr="008E3F26">
        <w:rPr>
          <w:rFonts w:ascii="Times New Roman" w:hAnsi="Times New Roman"/>
          <w:sz w:val="24"/>
          <w:szCs w:val="24"/>
        </w:rPr>
        <w:t xml:space="preserve"> поселенческая библиотека»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E3F26">
        <w:rPr>
          <w:rFonts w:ascii="Times New Roman" w:hAnsi="Times New Roman"/>
          <w:sz w:val="24"/>
          <w:szCs w:val="24"/>
        </w:rPr>
        <w:t xml:space="preserve"> района (далее - Библиотека). Библиотека работает с разными категориями </w:t>
      </w:r>
      <w:r w:rsidRPr="008E3F26">
        <w:rPr>
          <w:rFonts w:ascii="Times New Roman" w:hAnsi="Times New Roman"/>
          <w:sz w:val="24"/>
          <w:szCs w:val="24"/>
        </w:rPr>
        <w:lastRenderedPageBreak/>
        <w:t xml:space="preserve">читателей: пенсионеры, молодежь, учащиеся, дети. Количество читателей  за прошедший год 500. </w:t>
      </w:r>
    </w:p>
    <w:p w:rsid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На территории поселения функционирует амбулатория. Её коллектив составляет 6 человек. </w:t>
      </w:r>
      <w:r w:rsidRPr="00266A6E">
        <w:rPr>
          <w:rFonts w:ascii="Times New Roman" w:hAnsi="Times New Roman"/>
          <w:sz w:val="24"/>
          <w:szCs w:val="24"/>
        </w:rPr>
        <w:t>В 201</w:t>
      </w:r>
      <w:r w:rsidR="00B662C6" w:rsidRPr="00266A6E">
        <w:rPr>
          <w:rFonts w:ascii="Times New Roman" w:hAnsi="Times New Roman"/>
          <w:sz w:val="24"/>
          <w:szCs w:val="24"/>
        </w:rPr>
        <w:t>6</w:t>
      </w:r>
      <w:r w:rsidR="00266A6E" w:rsidRPr="00266A6E">
        <w:rPr>
          <w:rFonts w:ascii="Times New Roman" w:hAnsi="Times New Roman"/>
          <w:sz w:val="24"/>
          <w:szCs w:val="24"/>
        </w:rPr>
        <w:t xml:space="preserve"> году за помощью обратились 3</w:t>
      </w:r>
      <w:r w:rsidRPr="00266A6E">
        <w:rPr>
          <w:rFonts w:ascii="Times New Roman" w:hAnsi="Times New Roman"/>
          <w:sz w:val="24"/>
          <w:szCs w:val="24"/>
        </w:rPr>
        <w:t>318 человек, на дому посещено 461 человек.</w:t>
      </w:r>
      <w:r w:rsidRPr="008E3F26">
        <w:rPr>
          <w:rFonts w:ascii="Times New Roman" w:hAnsi="Times New Roman"/>
          <w:sz w:val="24"/>
          <w:szCs w:val="24"/>
        </w:rPr>
        <w:t xml:space="preserve"> Функционирует стоматологический кабинет, работает </w:t>
      </w:r>
      <w:r>
        <w:rPr>
          <w:rFonts w:ascii="Times New Roman" w:hAnsi="Times New Roman"/>
          <w:sz w:val="24"/>
          <w:szCs w:val="24"/>
        </w:rPr>
        <w:t xml:space="preserve"> стационар дневного пребывания.</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На территории </w:t>
      </w:r>
      <w:r w:rsidR="006E73EC">
        <w:rPr>
          <w:rFonts w:ascii="Times New Roman" w:hAnsi="Times New Roman"/>
          <w:sz w:val="24"/>
          <w:szCs w:val="24"/>
        </w:rPr>
        <w:t>Азовского</w:t>
      </w:r>
      <w:r w:rsidRPr="008E3F26">
        <w:rPr>
          <w:rFonts w:ascii="Times New Roman" w:hAnsi="Times New Roman"/>
          <w:sz w:val="24"/>
          <w:szCs w:val="24"/>
        </w:rPr>
        <w:t xml:space="preserve"> сельского поселения действует два спортивных клуба - «</w:t>
      </w:r>
      <w:r w:rsidR="00B662C6">
        <w:rPr>
          <w:rFonts w:ascii="Times New Roman" w:hAnsi="Times New Roman"/>
          <w:sz w:val="24"/>
          <w:szCs w:val="24"/>
        </w:rPr>
        <w:t>ФК Азовец»,  «Молодежный</w:t>
      </w:r>
      <w:r w:rsidRPr="008E3F26">
        <w:rPr>
          <w:rFonts w:ascii="Times New Roman" w:hAnsi="Times New Roman"/>
          <w:sz w:val="24"/>
          <w:szCs w:val="24"/>
        </w:rPr>
        <w:t>». Работают секции по баскетболу, волейболу, футболу, настольному теннису, гиревому спорту. Количество привлеченных к занятиям физкультурой и занимающихся в секциях составляет 80 человек.</w:t>
      </w:r>
    </w:p>
    <w:p w:rsidR="008E3F26" w:rsidRDefault="008E3F26" w:rsidP="00DD4758">
      <w:pPr>
        <w:suppressAutoHyphens w:val="0"/>
        <w:spacing w:line="360" w:lineRule="auto"/>
        <w:ind w:firstLine="709"/>
        <w:jc w:val="both"/>
        <w:rPr>
          <w:rFonts w:ascii="Times New Roman" w:hAnsi="Times New Roman"/>
          <w:b/>
          <w:sz w:val="24"/>
          <w:szCs w:val="24"/>
        </w:rPr>
      </w:pPr>
    </w:p>
    <w:p w:rsidR="008848FC" w:rsidRDefault="00BE3460" w:rsidP="00DD4758">
      <w:pPr>
        <w:suppressAutoHyphens w:val="0"/>
        <w:spacing w:line="360" w:lineRule="auto"/>
        <w:ind w:firstLine="709"/>
        <w:jc w:val="both"/>
        <w:rPr>
          <w:rFonts w:ascii="Times New Roman" w:hAnsi="Times New Roman"/>
          <w:b/>
          <w:sz w:val="24"/>
          <w:szCs w:val="24"/>
        </w:rPr>
      </w:pPr>
      <w:r>
        <w:rPr>
          <w:rFonts w:ascii="Times New Roman" w:hAnsi="Times New Roman"/>
          <w:b/>
          <w:sz w:val="24"/>
          <w:szCs w:val="24"/>
        </w:rPr>
        <w:t>2.3</w:t>
      </w:r>
      <w:r w:rsidR="001F262A">
        <w:rPr>
          <w:rFonts w:ascii="Times New Roman" w:hAnsi="Times New Roman"/>
          <w:b/>
          <w:sz w:val="24"/>
          <w:szCs w:val="24"/>
        </w:rPr>
        <w:t xml:space="preserve"> ПРОГНОЗИРУЕМЫЙ СПРОС</w:t>
      </w:r>
      <w:r w:rsidR="00077410">
        <w:rPr>
          <w:rFonts w:ascii="Times New Roman" w:hAnsi="Times New Roman"/>
          <w:b/>
          <w:sz w:val="24"/>
          <w:szCs w:val="24"/>
        </w:rPr>
        <w:t xml:space="preserve">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ТРЕБОВАНИЙ </w:t>
      </w:r>
      <w:r w:rsidR="00077410" w:rsidRPr="00077410">
        <w:rPr>
          <w:rFonts w:ascii="Times New Roman" w:hAnsi="Times New Roman"/>
          <w:b/>
          <w:sz w:val="24"/>
          <w:szCs w:val="24"/>
        </w:rPr>
        <w:t>УТВЕРЖДЕННЫХ ПОСТАНОВЛЕНИЕМ ПРАВИТЕЛЬСТВА РФ ОТ 01.10.2015 ГОДА № 1050</w:t>
      </w:r>
      <w:r w:rsidR="00077410">
        <w:rPr>
          <w:rFonts w:ascii="Times New Roman" w:hAnsi="Times New Roman"/>
          <w:b/>
          <w:sz w:val="24"/>
          <w:szCs w:val="24"/>
        </w:rPr>
        <w:t>,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8848FC" w:rsidRPr="00877385" w:rsidRDefault="00B662C6" w:rsidP="008848FC">
      <w:pPr>
        <w:spacing w:after="0" w:line="360" w:lineRule="auto"/>
        <w:ind w:firstLine="709"/>
        <w:jc w:val="both"/>
        <w:rPr>
          <w:rFonts w:ascii="Times New Roman" w:hAnsi="Times New Roman"/>
          <w:sz w:val="24"/>
          <w:szCs w:val="24"/>
        </w:rPr>
      </w:pPr>
      <w:r>
        <w:rPr>
          <w:rFonts w:ascii="Times New Roman" w:hAnsi="Times New Roman"/>
          <w:sz w:val="24"/>
          <w:szCs w:val="24"/>
        </w:rPr>
        <w:t>Прогнозом на 2018</w:t>
      </w:r>
      <w:r w:rsidR="008848FC" w:rsidRPr="00877385">
        <w:rPr>
          <w:rFonts w:ascii="Times New Roman" w:hAnsi="Times New Roman"/>
          <w:sz w:val="24"/>
          <w:szCs w:val="24"/>
        </w:rPr>
        <w:t xml:space="preserve"> год и на период до 203</w:t>
      </w:r>
      <w:r>
        <w:rPr>
          <w:rFonts w:ascii="Times New Roman" w:hAnsi="Times New Roman"/>
          <w:sz w:val="24"/>
          <w:szCs w:val="24"/>
        </w:rPr>
        <w:t>3</w:t>
      </w:r>
      <w:r w:rsidR="008848FC" w:rsidRPr="00877385">
        <w:rPr>
          <w:rFonts w:ascii="Times New Roman" w:hAnsi="Times New Roman"/>
          <w:sz w:val="24"/>
          <w:szCs w:val="24"/>
        </w:rPr>
        <w:t xml:space="preserve"> года определены следующие приоритеты социальной инфраструктуры</w:t>
      </w:r>
      <w:r w:rsidR="00D3684B">
        <w:rPr>
          <w:rFonts w:ascii="Times New Roman" w:hAnsi="Times New Roman"/>
          <w:sz w:val="24"/>
          <w:szCs w:val="24"/>
        </w:rPr>
        <w:t xml:space="preserve"> </w:t>
      </w:r>
      <w:r w:rsidR="006E73EC">
        <w:rPr>
          <w:rFonts w:ascii="Times New Roman" w:hAnsi="Times New Roman"/>
          <w:sz w:val="24"/>
          <w:szCs w:val="24"/>
        </w:rPr>
        <w:t>Азовского</w:t>
      </w:r>
      <w:r w:rsidR="008848FC" w:rsidRPr="00877385">
        <w:rPr>
          <w:rFonts w:ascii="Times New Roman" w:hAnsi="Times New Roman"/>
          <w:sz w:val="24"/>
          <w:szCs w:val="24"/>
        </w:rPr>
        <w:t xml:space="preserve"> сельского поселения </w:t>
      </w:r>
      <w:r>
        <w:rPr>
          <w:rFonts w:ascii="Times New Roman" w:hAnsi="Times New Roman"/>
          <w:sz w:val="24"/>
          <w:szCs w:val="24"/>
        </w:rPr>
        <w:t>Северского</w:t>
      </w:r>
      <w:r w:rsidR="008848FC"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-повышение уровня жизни населения </w:t>
      </w:r>
      <w:r w:rsidR="006E73EC">
        <w:rPr>
          <w:rFonts w:ascii="Times New Roman" w:hAnsi="Times New Roman"/>
          <w:sz w:val="24"/>
          <w:szCs w:val="24"/>
        </w:rPr>
        <w:t>Азовского</w:t>
      </w:r>
      <w:r w:rsidR="00D3684B" w:rsidRPr="00D3684B">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00D3684B" w:rsidRPr="00D3684B">
        <w:rPr>
          <w:rFonts w:ascii="Times New Roman" w:hAnsi="Times New Roman"/>
          <w:sz w:val="24"/>
          <w:szCs w:val="24"/>
        </w:rPr>
        <w:t xml:space="preserve"> </w:t>
      </w:r>
      <w:r w:rsidRPr="00877385">
        <w:rPr>
          <w:rFonts w:ascii="Times New Roman" w:hAnsi="Times New Roman"/>
          <w:sz w:val="24"/>
          <w:szCs w:val="24"/>
        </w:rPr>
        <w:t xml:space="preserve">муниципального района Краснодарского края, в том числе на основе развития социальной инфраструктуры;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-улучшение состояния здоровья населения на основе доступной широким слоям населения медицинской помощи и повышения качества медицинских услуг; -развитие жилищной сферы в </w:t>
      </w:r>
      <w:r w:rsidR="00B662C6">
        <w:rPr>
          <w:rFonts w:ascii="Times New Roman" w:hAnsi="Times New Roman"/>
          <w:sz w:val="24"/>
          <w:szCs w:val="24"/>
        </w:rPr>
        <w:t>Азовском</w:t>
      </w:r>
      <w:r w:rsidR="00D3684B">
        <w:rPr>
          <w:rFonts w:ascii="Times New Roman" w:hAnsi="Times New Roman"/>
          <w:sz w:val="24"/>
          <w:szCs w:val="24"/>
        </w:rPr>
        <w:t xml:space="preserve"> сельском поселении</w:t>
      </w:r>
      <w:r w:rsidR="00D3684B" w:rsidRPr="00D3684B">
        <w:rPr>
          <w:rFonts w:ascii="Times New Roman" w:hAnsi="Times New Roman"/>
          <w:sz w:val="24"/>
          <w:szCs w:val="24"/>
        </w:rPr>
        <w:t xml:space="preserve"> </w:t>
      </w:r>
      <w:r w:rsidR="00B662C6">
        <w:rPr>
          <w:rFonts w:ascii="Times New Roman" w:hAnsi="Times New Roman"/>
          <w:sz w:val="24"/>
          <w:szCs w:val="24"/>
        </w:rPr>
        <w:t>Северского</w:t>
      </w:r>
      <w:r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-создание условий для гармоничного развития подрастающего поколения в </w:t>
      </w:r>
      <w:r w:rsidR="00B662C6">
        <w:rPr>
          <w:rFonts w:ascii="Times New Roman" w:hAnsi="Times New Roman"/>
          <w:sz w:val="24"/>
          <w:szCs w:val="24"/>
        </w:rPr>
        <w:t>Азовском</w:t>
      </w:r>
      <w:r w:rsidR="00D3684B" w:rsidRPr="00D3684B">
        <w:rPr>
          <w:rFonts w:ascii="Times New Roman" w:hAnsi="Times New Roman"/>
          <w:sz w:val="24"/>
          <w:szCs w:val="24"/>
        </w:rPr>
        <w:t xml:space="preserve"> сельском поселении </w:t>
      </w:r>
      <w:r w:rsidR="00B662C6">
        <w:rPr>
          <w:rFonts w:ascii="Times New Roman" w:hAnsi="Times New Roman"/>
          <w:sz w:val="24"/>
          <w:szCs w:val="24"/>
        </w:rPr>
        <w:t>Северского</w:t>
      </w:r>
      <w:r w:rsidR="00D3684B" w:rsidRPr="00D3684B">
        <w:rPr>
          <w:rFonts w:ascii="Times New Roman" w:hAnsi="Times New Roman"/>
          <w:sz w:val="24"/>
          <w:szCs w:val="24"/>
        </w:rPr>
        <w:t xml:space="preserve"> </w:t>
      </w:r>
      <w:r w:rsidRPr="00877385">
        <w:rPr>
          <w:rFonts w:ascii="Times New Roman" w:hAnsi="Times New Roman"/>
          <w:sz w:val="24"/>
          <w:szCs w:val="24"/>
        </w:rPr>
        <w:t xml:space="preserve">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-сохранение культурного наследия на территории </w:t>
      </w:r>
      <w:r w:rsidR="006E73EC">
        <w:rPr>
          <w:rFonts w:ascii="Times New Roman" w:hAnsi="Times New Roman"/>
          <w:sz w:val="24"/>
          <w:szCs w:val="24"/>
        </w:rPr>
        <w:t>Азовского</w:t>
      </w:r>
      <w:r w:rsidR="00D3684B" w:rsidRPr="00D3684B">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lastRenderedPageBreak/>
        <w:t xml:space="preserve">Следует обратить внимание, что при решении проблем совершенствования культурно – бытового обслуживания населения в условиях современного развития необходимо выделять так называемые социально – нормируемые отрасли, деятельность которых определяется государственными задачами и высокой степенью социальной ответственности перед обществом. К социально – нормируемым отраслям следует отнести следующие: детские дошкольные и школьные учреждения, здравоохранение, учреждения культуры и искусства, частично спорта.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поселения осуществляется в соответствии с действующим федеральным и областным законодательством, муниципальными правовыми актами и направлено на комплексное решение задач развития муниципального образования и решение вопросов местного значения, установленных Федеральным законом от 06.10.2003 г. № 131-ФЗ «Об общих принципах организации местного самоуправления в Российской Федерации».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обеспечения устойчивого развития поселения;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благоприятной среды жизнедеятельности;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развития и модернизации инженерной, транспортной и социальной инфраструктур;</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обеспечения устойчивого развития поселения;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благоприятной среды жизнедеятельности;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развития и модернизации инженерной, транспортной и социальной инфраструктур;</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Первой и основной задачей пространственного развития является создание благоприятной среды жизни и деятельности человека и условий для устойчивого развития </w:t>
      </w:r>
      <w:r w:rsidRPr="00877385">
        <w:rPr>
          <w:rFonts w:ascii="Times New Roman" w:hAnsi="Times New Roman"/>
          <w:sz w:val="24"/>
          <w:szCs w:val="24"/>
        </w:rPr>
        <w:lastRenderedPageBreak/>
        <w:t>поселения на перспективу путем достижения баланса экономических и экологических интересов.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Эта задача включает в себя ряд направлений, к основны</w:t>
      </w:r>
      <w:r w:rsidR="00D3684B">
        <w:rPr>
          <w:rFonts w:ascii="Times New Roman" w:hAnsi="Times New Roman"/>
          <w:sz w:val="24"/>
          <w:szCs w:val="24"/>
        </w:rPr>
        <w:t>м из которых относятся</w:t>
      </w:r>
      <w:r w:rsidRPr="00877385">
        <w:rPr>
          <w:rFonts w:ascii="Times New Roman" w:hAnsi="Times New Roman"/>
          <w:sz w:val="24"/>
          <w:szCs w:val="24"/>
        </w:rPr>
        <w:t>:</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обеспечение экологически устойчивого развития территории путем создания условий для сохранения уникального природно-ресурсного потенциала территории, выполнения территорией охранных</w:t>
      </w:r>
      <w:r w:rsidR="00D3684B">
        <w:rPr>
          <w:rFonts w:ascii="Times New Roman" w:hAnsi="Times New Roman"/>
          <w:sz w:val="24"/>
          <w:szCs w:val="24"/>
        </w:rPr>
        <w:t xml:space="preserve"> сред</w:t>
      </w:r>
      <w:r w:rsidRPr="00877385">
        <w:rPr>
          <w:rFonts w:ascii="Times New Roman" w:hAnsi="Times New Roman"/>
          <w:sz w:val="24"/>
          <w:szCs w:val="24"/>
        </w:rPr>
        <w:t>, эколого-воспроизводящих функций;</w:t>
      </w:r>
    </w:p>
    <w:p w:rsidR="008848FC" w:rsidRPr="00877385" w:rsidRDefault="008848FC" w:rsidP="00D3684B">
      <w:pPr>
        <w:spacing w:after="0" w:line="360" w:lineRule="auto"/>
        <w:ind w:firstLine="709"/>
        <w:jc w:val="both"/>
        <w:rPr>
          <w:rFonts w:ascii="Times New Roman" w:hAnsi="Times New Roman"/>
          <w:sz w:val="24"/>
          <w:szCs w:val="24"/>
        </w:rPr>
      </w:pPr>
      <w:r w:rsidRPr="00877385">
        <w:rPr>
          <w:rFonts w:ascii="Times New Roman" w:hAnsi="Times New Roman"/>
          <w:sz w:val="24"/>
          <w:szCs w:val="24"/>
        </w:rPr>
        <w:t>– увеличение инвестиционной привлекательности поселения, что повлечет за собой создание новых рабочих мест, повышение уровня жизни населения;</w:t>
      </w:r>
      <w:r w:rsidR="00B33111">
        <w:rPr>
          <w:rFonts w:ascii="Times New Roman" w:hAnsi="Times New Roman"/>
          <w:sz w:val="24"/>
          <w:szCs w:val="24"/>
        </w:rPr>
        <w:t xml:space="preserve"> </w:t>
      </w:r>
      <w:r w:rsidRPr="00877385">
        <w:rPr>
          <w:rFonts w:ascii="Times New Roman" w:hAnsi="Times New Roman"/>
          <w:sz w:val="24"/>
          <w:szCs w:val="24"/>
        </w:rPr>
        <w:t>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w:t>
      </w:r>
      <w:r w:rsidR="00B33111">
        <w:rPr>
          <w:rFonts w:ascii="Times New Roman" w:hAnsi="Times New Roman"/>
          <w:sz w:val="24"/>
          <w:szCs w:val="24"/>
        </w:rPr>
        <w:t xml:space="preserve"> </w:t>
      </w:r>
      <w:r w:rsidR="00591E6B" w:rsidRPr="00591E6B">
        <w:rPr>
          <w:rFonts w:ascii="Times New Roman" w:hAnsi="Times New Roman"/>
          <w:sz w:val="24"/>
          <w:szCs w:val="24"/>
        </w:rPr>
        <w:t>усовершенствование внешних и внутренних транспортных связей как основы</w:t>
      </w:r>
      <w:r w:rsidR="00B33111">
        <w:rPr>
          <w:rFonts w:ascii="Times New Roman" w:hAnsi="Times New Roman"/>
          <w:sz w:val="24"/>
          <w:szCs w:val="24"/>
        </w:rPr>
        <w:t xml:space="preserve"> </w:t>
      </w:r>
      <w:r w:rsidRPr="00877385">
        <w:rPr>
          <w:rFonts w:ascii="Times New Roman" w:hAnsi="Times New Roman"/>
          <w:sz w:val="24"/>
          <w:szCs w:val="24"/>
        </w:rPr>
        <w:t>укрепления экономической сферы, а также</w:t>
      </w:r>
      <w:r w:rsidR="00D3684B">
        <w:rPr>
          <w:rFonts w:ascii="Times New Roman" w:hAnsi="Times New Roman"/>
          <w:sz w:val="24"/>
          <w:szCs w:val="24"/>
        </w:rPr>
        <w:t xml:space="preserve"> развитие улично-дорожной сети; </w:t>
      </w:r>
      <w:r w:rsidRPr="00877385">
        <w:rPr>
          <w:rFonts w:ascii="Times New Roman" w:hAnsi="Times New Roman"/>
          <w:sz w:val="24"/>
          <w:szCs w:val="24"/>
        </w:rPr>
        <w:t>создание условий для разнообразных видов отдыха, занятия спортом.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населенных пунктов, входящих в состав поселения: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совершенствование пространственной структуры территории населенных пунктов;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регенерация и развитие жилых территорий;</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развитие зон общественных центров и объектов социальной инфраструктуры;</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реорганизация и развитие производственных территорий.</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Генеральным планом определены способы решения обозначенных задач пространственного развития поселения и населенных пунктов, входящих в его состав.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Основными задачами по развитию общественных центров и объектов социальной инфраструктуры являются: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упорядочение сложившихся общественных центров и наполнение их объектами общественно-деловой и социальной инфраструктур;</w:t>
      </w:r>
    </w:p>
    <w:p w:rsidR="008848FC" w:rsidRPr="00877385" w:rsidRDefault="008848FC" w:rsidP="00B33111">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организация деловых зон, включающих объекты обслуживания, торговли и досуга;</w:t>
      </w:r>
      <w:r w:rsidR="00B33111">
        <w:rPr>
          <w:rFonts w:ascii="Times New Roman" w:hAnsi="Times New Roman"/>
          <w:sz w:val="24"/>
          <w:szCs w:val="24"/>
        </w:rPr>
        <w:t xml:space="preserve"> </w:t>
      </w:r>
      <w:r w:rsidRPr="00877385">
        <w:rPr>
          <w:rFonts w:ascii="Times New Roman" w:hAnsi="Times New Roman"/>
          <w:sz w:val="24"/>
          <w:szCs w:val="24"/>
        </w:rPr>
        <w:t>формирование в общественных центрах благоустроенных и озелененных пешеходных пространств.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Основными задачами по сохранению объектов историко-культурного наследия являются: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обеспечение физической сохранности объекта культурного наследия;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обеспечения сохранности объекта культурного наследия в его исторической среде на сопряженной с ним территории;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lastRenderedPageBreak/>
        <w:t>– установление режима использования территории объекта культурного наследия.</w:t>
      </w:r>
    </w:p>
    <w:p w:rsidR="00D3684B" w:rsidRDefault="00D3684B" w:rsidP="00CA30FD">
      <w:pPr>
        <w:spacing w:after="0" w:line="360" w:lineRule="auto"/>
        <w:ind w:firstLine="709"/>
        <w:jc w:val="both"/>
        <w:rPr>
          <w:rFonts w:ascii="Times New Roman" w:hAnsi="Times New Roman"/>
          <w:sz w:val="24"/>
          <w:szCs w:val="24"/>
        </w:rPr>
      </w:pPr>
      <w:r w:rsidRPr="00D3684B">
        <w:rPr>
          <w:rFonts w:ascii="Times New Roman" w:hAnsi="Times New Roman"/>
          <w:sz w:val="24"/>
          <w:szCs w:val="24"/>
        </w:rPr>
        <w:t xml:space="preserve">Генеральным планом </w:t>
      </w:r>
      <w:r>
        <w:rPr>
          <w:rFonts w:ascii="Times New Roman" w:hAnsi="Times New Roman"/>
          <w:sz w:val="24"/>
          <w:szCs w:val="24"/>
        </w:rPr>
        <w:t>устанавливается задача: предусмотреть сохранение и рекон</w:t>
      </w:r>
      <w:r w:rsidRPr="00D3684B">
        <w:rPr>
          <w:rFonts w:ascii="Times New Roman" w:hAnsi="Times New Roman"/>
          <w:sz w:val="24"/>
          <w:szCs w:val="24"/>
        </w:rPr>
        <w:t xml:space="preserve">струкцию существующих объектов, и новое строительство недостающих объектов соцкультбыта  до норматива в соответствии </w:t>
      </w:r>
      <w:r>
        <w:rPr>
          <w:rFonts w:ascii="Times New Roman" w:hAnsi="Times New Roman"/>
          <w:sz w:val="24"/>
          <w:szCs w:val="24"/>
        </w:rPr>
        <w:t>с нормативным радиусом доступно</w:t>
      </w:r>
      <w:r w:rsidRPr="00D3684B">
        <w:rPr>
          <w:rFonts w:ascii="Times New Roman" w:hAnsi="Times New Roman"/>
          <w:sz w:val="24"/>
          <w:szCs w:val="24"/>
        </w:rPr>
        <w:t>сти.</w:t>
      </w:r>
    </w:p>
    <w:p w:rsidR="002A7BD6" w:rsidRPr="002A7BD6"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B662C6">
        <w:rPr>
          <w:rFonts w:ascii="Times New Roman" w:hAnsi="Times New Roman"/>
          <w:sz w:val="24"/>
          <w:szCs w:val="24"/>
        </w:rPr>
        <w:t>Азовского сельского поселения</w:t>
      </w:r>
      <w:r w:rsidRPr="002A7BD6">
        <w:rPr>
          <w:rFonts w:ascii="Times New Roman" w:hAnsi="Times New Roman"/>
          <w:sz w:val="24"/>
          <w:szCs w:val="24"/>
        </w:rPr>
        <w:t xml:space="preserve"> и требованиями, установленными в СНиП 2.07.01-89* 1989 и актуализированной редакции 2011 года.</w:t>
      </w:r>
    </w:p>
    <w:p w:rsidR="002A7BD6" w:rsidRPr="002A7BD6"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 xml:space="preserve">Общая потребность территории для развития </w:t>
      </w:r>
      <w:r w:rsidR="00B662C6">
        <w:rPr>
          <w:rFonts w:ascii="Times New Roman" w:hAnsi="Times New Roman"/>
          <w:sz w:val="24"/>
          <w:szCs w:val="24"/>
        </w:rPr>
        <w:t>Азовского сельского поселения</w:t>
      </w:r>
      <w:r w:rsidRPr="002A7BD6">
        <w:rPr>
          <w:rFonts w:ascii="Times New Roman" w:hAnsi="Times New Roman"/>
          <w:sz w:val="24"/>
          <w:szCs w:val="24"/>
        </w:rPr>
        <w:t xml:space="preserve"> составляет н</w:t>
      </w:r>
      <w:r w:rsidR="00B662C6">
        <w:rPr>
          <w:rFonts w:ascii="Times New Roman" w:hAnsi="Times New Roman"/>
          <w:sz w:val="24"/>
          <w:szCs w:val="24"/>
        </w:rPr>
        <w:t>а расчетный срок до 2034</w:t>
      </w:r>
      <w:r w:rsidRPr="002A7BD6">
        <w:rPr>
          <w:rFonts w:ascii="Times New Roman" w:hAnsi="Times New Roman"/>
          <w:sz w:val="24"/>
          <w:szCs w:val="24"/>
        </w:rPr>
        <w:t xml:space="preserve"> года окол</w:t>
      </w:r>
      <w:r w:rsidR="00B662C6">
        <w:rPr>
          <w:rFonts w:ascii="Times New Roman" w:hAnsi="Times New Roman"/>
          <w:sz w:val="24"/>
          <w:szCs w:val="24"/>
        </w:rPr>
        <w:t>о 23 га и на перспективу до 2049</w:t>
      </w:r>
      <w:r w:rsidRPr="002A7BD6">
        <w:rPr>
          <w:rFonts w:ascii="Times New Roman" w:hAnsi="Times New Roman"/>
          <w:sz w:val="24"/>
          <w:szCs w:val="24"/>
        </w:rPr>
        <w:t xml:space="preserve"> года около 35 </w:t>
      </w:r>
      <w:r w:rsidR="00B662C6">
        <w:rPr>
          <w:rFonts w:ascii="Times New Roman" w:hAnsi="Times New Roman"/>
          <w:sz w:val="24"/>
          <w:szCs w:val="24"/>
        </w:rPr>
        <w:t>га (в том числе за период с 2034 по 2049</w:t>
      </w:r>
      <w:r w:rsidRPr="002A7BD6">
        <w:rPr>
          <w:rFonts w:ascii="Times New Roman" w:hAnsi="Times New Roman"/>
          <w:sz w:val="24"/>
          <w:szCs w:val="24"/>
        </w:rPr>
        <w:t>гг. – 12 га).</w:t>
      </w:r>
    </w:p>
    <w:p w:rsidR="002A7BD6" w:rsidRPr="002A7BD6"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На первую очередь строительства – 17 га.</w:t>
      </w:r>
    </w:p>
    <w:p w:rsidR="002A7BD6" w:rsidRPr="002A7BD6" w:rsidRDefault="00B662C6" w:rsidP="002A7BD6">
      <w:pPr>
        <w:spacing w:after="0" w:line="360" w:lineRule="auto"/>
        <w:ind w:firstLine="709"/>
        <w:jc w:val="both"/>
        <w:rPr>
          <w:rFonts w:ascii="Times New Roman" w:hAnsi="Times New Roman"/>
          <w:sz w:val="24"/>
          <w:szCs w:val="24"/>
        </w:rPr>
      </w:pPr>
      <w:r>
        <w:rPr>
          <w:rFonts w:ascii="Times New Roman" w:hAnsi="Times New Roman"/>
          <w:sz w:val="24"/>
          <w:szCs w:val="24"/>
        </w:rPr>
        <w:t>Азовское сельское поселение</w:t>
      </w:r>
      <w:r w:rsidR="002A7BD6" w:rsidRPr="002A7BD6">
        <w:rPr>
          <w:rFonts w:ascii="Times New Roman" w:hAnsi="Times New Roman"/>
          <w:sz w:val="24"/>
          <w:szCs w:val="24"/>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r>
        <w:rPr>
          <w:rFonts w:ascii="Times New Roman" w:hAnsi="Times New Roman"/>
          <w:sz w:val="24"/>
          <w:szCs w:val="24"/>
        </w:rPr>
        <w:t>Северского</w:t>
      </w:r>
      <w:r w:rsidR="002A7BD6" w:rsidRPr="002A7BD6">
        <w:rPr>
          <w:rFonts w:ascii="Times New Roman" w:hAnsi="Times New Roman"/>
          <w:sz w:val="24"/>
          <w:szCs w:val="24"/>
        </w:rPr>
        <w:t xml:space="preserve"> района на начало проектирования генерального плана </w:t>
      </w:r>
      <w:r w:rsidR="006E73EC">
        <w:rPr>
          <w:rFonts w:ascii="Times New Roman" w:hAnsi="Times New Roman"/>
          <w:sz w:val="24"/>
          <w:szCs w:val="24"/>
        </w:rPr>
        <w:t>Азовского</w:t>
      </w:r>
      <w:r w:rsidR="002A7BD6" w:rsidRPr="002A7BD6">
        <w:rPr>
          <w:rFonts w:ascii="Times New Roman" w:hAnsi="Times New Roman"/>
          <w:sz w:val="24"/>
          <w:szCs w:val="24"/>
        </w:rPr>
        <w:t xml:space="preserve"> сельского поселения.</w:t>
      </w:r>
    </w:p>
    <w:p w:rsidR="00D3684B"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Прирезка дополнительных территорий для развития населенного пункта не требуется.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В границах </w:t>
      </w:r>
      <w:r w:rsidR="006E73EC">
        <w:rPr>
          <w:rFonts w:ascii="Times New Roman" w:hAnsi="Times New Roman"/>
          <w:sz w:val="24"/>
          <w:szCs w:val="24"/>
        </w:rPr>
        <w:t>Азовского</w:t>
      </w:r>
      <w:r w:rsidRPr="00EB7E2C">
        <w:rPr>
          <w:rFonts w:ascii="Times New Roman" w:hAnsi="Times New Roman"/>
          <w:sz w:val="24"/>
          <w:szCs w:val="24"/>
        </w:rPr>
        <w:t xml:space="preserve">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w:t>
      </w:r>
      <w:r>
        <w:rPr>
          <w:rFonts w:ascii="Times New Roman" w:hAnsi="Times New Roman"/>
          <w:sz w:val="24"/>
          <w:szCs w:val="24"/>
        </w:rPr>
        <w:t>ется двухуровневая система соци</w:t>
      </w:r>
      <w:r w:rsidRPr="00EB7E2C">
        <w:rPr>
          <w:rFonts w:ascii="Times New Roman" w:hAnsi="Times New Roman"/>
          <w:sz w:val="24"/>
          <w:szCs w:val="24"/>
        </w:rPr>
        <w:t>ального и культурно-бытового назначения.</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1. Учреждения периодического пользова</w:t>
      </w:r>
      <w:r>
        <w:rPr>
          <w:rFonts w:ascii="Times New Roman" w:hAnsi="Times New Roman"/>
          <w:sz w:val="24"/>
          <w:szCs w:val="24"/>
        </w:rPr>
        <w:t>ния, к которым относятся общепо</w:t>
      </w:r>
      <w:r w:rsidRPr="00EB7E2C">
        <w:rPr>
          <w:rFonts w:ascii="Times New Roman" w:hAnsi="Times New Roman"/>
          <w:sz w:val="24"/>
          <w:szCs w:val="24"/>
        </w:rPr>
        <w:t xml:space="preserve">селковые учреждения: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культурные центры,</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клубы, Дома культуры,</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поликлиники, больницы,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библиотеки,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спортивные центры, </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lastRenderedPageBreak/>
        <w:t>гостиницы, крупные торговые центры, предприятия коммунального обслуживания, административно-хозяйственные и финансово-кредитные учреждения.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2. Учреждения повседневного спроса (пользования), к которым относятся детские дошкольные учреждения, общеобр</w:t>
      </w:r>
      <w:r>
        <w:rPr>
          <w:rFonts w:ascii="Times New Roman" w:hAnsi="Times New Roman"/>
          <w:sz w:val="24"/>
          <w:szCs w:val="24"/>
        </w:rPr>
        <w:t>азовательные школы, магазины по</w:t>
      </w:r>
      <w:r w:rsidRPr="00EB7E2C">
        <w:rPr>
          <w:rFonts w:ascii="Times New Roman" w:hAnsi="Times New Roman"/>
          <w:sz w:val="24"/>
          <w:szCs w:val="24"/>
        </w:rPr>
        <w:t>вседневного спроса, приемные пункты КБО (пр</w:t>
      </w:r>
      <w:r>
        <w:rPr>
          <w:rFonts w:ascii="Times New Roman" w:hAnsi="Times New Roman"/>
          <w:sz w:val="24"/>
          <w:szCs w:val="24"/>
        </w:rPr>
        <w:t>едприятия бытового обслужива</w:t>
      </w:r>
      <w:r w:rsidRPr="00EB7E2C">
        <w:rPr>
          <w:rFonts w:ascii="Times New Roman" w:hAnsi="Times New Roman"/>
          <w:sz w:val="24"/>
          <w:szCs w:val="24"/>
        </w:rPr>
        <w:t>ния), бани, почтовые отделения,  аптеки и др.</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Проектом предусматривается реконструкция и модернизация существующих объектов соцкультбыта, а также строите</w:t>
      </w:r>
      <w:r>
        <w:rPr>
          <w:rFonts w:ascii="Times New Roman" w:hAnsi="Times New Roman"/>
          <w:sz w:val="24"/>
          <w:szCs w:val="24"/>
        </w:rPr>
        <w:t>льство новых учреждений обслужи</w:t>
      </w:r>
      <w:r w:rsidRPr="00EB7E2C">
        <w:rPr>
          <w:rFonts w:ascii="Times New Roman" w:hAnsi="Times New Roman"/>
          <w:sz w:val="24"/>
          <w:szCs w:val="24"/>
        </w:rPr>
        <w:t>вания.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Размещение объектов предусматривается с учетом нормативного радиуса доступности и в соответствии со «Схемой т</w:t>
      </w:r>
      <w:r>
        <w:rPr>
          <w:rFonts w:ascii="Times New Roman" w:hAnsi="Times New Roman"/>
          <w:sz w:val="24"/>
          <w:szCs w:val="24"/>
        </w:rPr>
        <w:t>ерриториального планирования му</w:t>
      </w:r>
      <w:r w:rsidRPr="00EB7E2C">
        <w:rPr>
          <w:rFonts w:ascii="Times New Roman" w:hAnsi="Times New Roman"/>
          <w:sz w:val="24"/>
          <w:szCs w:val="24"/>
        </w:rPr>
        <w:t xml:space="preserve">ниципального образования </w:t>
      </w:r>
      <w:r w:rsidR="00B662C6">
        <w:rPr>
          <w:rFonts w:ascii="Times New Roman" w:hAnsi="Times New Roman"/>
          <w:sz w:val="24"/>
          <w:szCs w:val="24"/>
        </w:rPr>
        <w:t>Северский</w:t>
      </w:r>
      <w:r w:rsidRPr="00EB7E2C">
        <w:rPr>
          <w:rFonts w:ascii="Times New Roman" w:hAnsi="Times New Roman"/>
          <w:sz w:val="24"/>
          <w:szCs w:val="24"/>
        </w:rPr>
        <w:t xml:space="preserve"> райо</w:t>
      </w:r>
      <w:r>
        <w:rPr>
          <w:rFonts w:ascii="Times New Roman" w:hAnsi="Times New Roman"/>
          <w:sz w:val="24"/>
          <w:szCs w:val="24"/>
        </w:rPr>
        <w:t>н Краснодарского края», разрабо</w:t>
      </w:r>
      <w:r w:rsidRPr="00EB7E2C">
        <w:rPr>
          <w:rFonts w:ascii="Times New Roman" w:hAnsi="Times New Roman"/>
          <w:sz w:val="24"/>
          <w:szCs w:val="24"/>
        </w:rPr>
        <w:t xml:space="preserve">танной ОАО </w:t>
      </w:r>
      <w:r w:rsidRPr="00266A6E">
        <w:rPr>
          <w:rFonts w:ascii="Times New Roman" w:hAnsi="Times New Roman"/>
          <w:sz w:val="24"/>
          <w:szCs w:val="24"/>
        </w:rPr>
        <w:t>«Институт территориального планирования Краснодарского края» в 2009 году. Расчет</w:t>
      </w:r>
      <w:r w:rsidRPr="00EB7E2C">
        <w:rPr>
          <w:rFonts w:ascii="Times New Roman" w:hAnsi="Times New Roman"/>
          <w:sz w:val="24"/>
          <w:szCs w:val="24"/>
        </w:rPr>
        <w:t xml:space="preserve"> потребности учреждений социаль</w:t>
      </w:r>
      <w:r>
        <w:rPr>
          <w:rFonts w:ascii="Times New Roman" w:hAnsi="Times New Roman"/>
          <w:sz w:val="24"/>
          <w:szCs w:val="24"/>
        </w:rPr>
        <w:t>ного и культурно-бытового обслу</w:t>
      </w:r>
      <w:r w:rsidRPr="00EB7E2C">
        <w:rPr>
          <w:rFonts w:ascii="Times New Roman" w:hAnsi="Times New Roman"/>
          <w:sz w:val="24"/>
          <w:szCs w:val="24"/>
        </w:rPr>
        <w:t>живания выполнен, согласно СНиП 2.07.01-89* а</w:t>
      </w:r>
      <w:r>
        <w:rPr>
          <w:rFonts w:ascii="Times New Roman" w:hAnsi="Times New Roman"/>
          <w:sz w:val="24"/>
          <w:szCs w:val="24"/>
        </w:rPr>
        <w:t>к</w:t>
      </w:r>
      <w:r w:rsidRPr="00EB7E2C">
        <w:rPr>
          <w:rFonts w:ascii="Times New Roman" w:hAnsi="Times New Roman"/>
          <w:sz w:val="24"/>
          <w:szCs w:val="24"/>
        </w:rPr>
        <w:t>туализированной редакции 2011 года и нормативам градостроительного проектирования Краснодарского края (постановление ЗСКК от июня 2009г. №1381-П)</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Потребность в общеобразовательных школах определяется из расчета 100% охвата детей школьного возраста – </w:t>
      </w:r>
      <w:r w:rsidR="00223CCC">
        <w:rPr>
          <w:rFonts w:ascii="Times New Roman" w:hAnsi="Times New Roman"/>
          <w:sz w:val="24"/>
          <w:szCs w:val="24"/>
        </w:rPr>
        <w:t>126</w:t>
      </w:r>
      <w:r w:rsidRPr="00EB7E2C">
        <w:rPr>
          <w:rFonts w:ascii="Times New Roman" w:hAnsi="Times New Roman"/>
          <w:sz w:val="24"/>
          <w:szCs w:val="24"/>
        </w:rPr>
        <w:t xml:space="preserve"> учащихся на 1000 жителей.</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Общая потребность на расчетный срок генплана составляет </w:t>
      </w:r>
      <w:r w:rsidR="00223CCC">
        <w:rPr>
          <w:rFonts w:ascii="Times New Roman" w:hAnsi="Times New Roman"/>
          <w:sz w:val="24"/>
          <w:szCs w:val="24"/>
        </w:rPr>
        <w:t>638</w:t>
      </w:r>
      <w:r w:rsidRPr="00EB7E2C">
        <w:rPr>
          <w:rFonts w:ascii="Times New Roman" w:hAnsi="Times New Roman"/>
          <w:sz w:val="24"/>
          <w:szCs w:val="24"/>
        </w:rPr>
        <w:t xml:space="preserve"> учащихся.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Генеральным планом </w:t>
      </w:r>
      <w:r w:rsidR="00223CCC">
        <w:rPr>
          <w:rFonts w:ascii="Times New Roman" w:hAnsi="Times New Roman"/>
          <w:sz w:val="24"/>
          <w:szCs w:val="24"/>
        </w:rPr>
        <w:t>не предусматривается реконструкций и модернизаций школ с целью увеличения количества мест для учащихся</w:t>
      </w:r>
      <w:r w:rsidRPr="00EB7E2C">
        <w:rPr>
          <w:rFonts w:ascii="Times New Roman" w:hAnsi="Times New Roman"/>
          <w:sz w:val="24"/>
          <w:szCs w:val="24"/>
        </w:rPr>
        <w:t>.</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Потребность детских дошкольных учреждений определяется из расчета 85% охвата детей данного возраста и составляет 51 место на 1000 жителей. Общая потребность детских дошкольных учреждений на расчетный срок генплана – </w:t>
      </w:r>
      <w:r w:rsidR="00013816">
        <w:rPr>
          <w:rFonts w:ascii="Times New Roman" w:hAnsi="Times New Roman"/>
          <w:sz w:val="24"/>
          <w:szCs w:val="24"/>
        </w:rPr>
        <w:t xml:space="preserve">259 </w:t>
      </w:r>
      <w:r w:rsidRPr="00EB7E2C">
        <w:rPr>
          <w:rFonts w:ascii="Times New Roman" w:hAnsi="Times New Roman"/>
          <w:sz w:val="24"/>
          <w:szCs w:val="24"/>
        </w:rPr>
        <w:t>мест.</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С учетом нормативного радиуса доступн</w:t>
      </w:r>
      <w:r>
        <w:rPr>
          <w:rFonts w:ascii="Times New Roman" w:hAnsi="Times New Roman"/>
          <w:sz w:val="24"/>
          <w:szCs w:val="24"/>
        </w:rPr>
        <w:t>ости н</w:t>
      </w:r>
      <w:r w:rsidR="005C116C">
        <w:rPr>
          <w:rFonts w:ascii="Times New Roman" w:hAnsi="Times New Roman"/>
          <w:sz w:val="24"/>
          <w:szCs w:val="24"/>
        </w:rPr>
        <w:t>а расчетный срок</w:t>
      </w:r>
      <w:r>
        <w:rPr>
          <w:rFonts w:ascii="Times New Roman" w:hAnsi="Times New Roman"/>
          <w:sz w:val="24"/>
          <w:szCs w:val="24"/>
        </w:rPr>
        <w:t xml:space="preserve"> проекти</w:t>
      </w:r>
      <w:r w:rsidRPr="00EB7E2C">
        <w:rPr>
          <w:rFonts w:ascii="Times New Roman" w:hAnsi="Times New Roman"/>
          <w:sz w:val="24"/>
          <w:szCs w:val="24"/>
        </w:rPr>
        <w:t xml:space="preserve">руется  детское  дошкольное  учреждение на  </w:t>
      </w:r>
      <w:r w:rsidR="00013816">
        <w:rPr>
          <w:rFonts w:ascii="Times New Roman" w:hAnsi="Times New Roman"/>
          <w:sz w:val="24"/>
          <w:szCs w:val="24"/>
        </w:rPr>
        <w:t>8</w:t>
      </w:r>
      <w:r>
        <w:rPr>
          <w:rFonts w:ascii="Times New Roman" w:hAnsi="Times New Roman"/>
          <w:sz w:val="24"/>
          <w:szCs w:val="24"/>
        </w:rPr>
        <w:t>0 мест и на перспективу резерви</w:t>
      </w:r>
      <w:r w:rsidRPr="00EB7E2C">
        <w:rPr>
          <w:rFonts w:ascii="Times New Roman" w:hAnsi="Times New Roman"/>
          <w:sz w:val="24"/>
          <w:szCs w:val="24"/>
        </w:rPr>
        <w:t>руется  ДДУ на 40 мест.</w:t>
      </w:r>
      <w:r w:rsidRPr="00EB7E2C">
        <w:rPr>
          <w:rFonts w:ascii="Times New Roman" w:hAnsi="Times New Roman"/>
          <w:sz w:val="24"/>
          <w:szCs w:val="24"/>
        </w:rPr>
        <w:tab/>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предусматривается развитие полной сети с</w:t>
      </w:r>
      <w:r>
        <w:rPr>
          <w:rFonts w:ascii="Times New Roman" w:hAnsi="Times New Roman"/>
          <w:sz w:val="24"/>
          <w:szCs w:val="24"/>
        </w:rPr>
        <w:t xml:space="preserve">оциального и культурно-бытового </w:t>
      </w:r>
      <w:r w:rsidRPr="00EB7E2C">
        <w:rPr>
          <w:rFonts w:ascii="Times New Roman" w:hAnsi="Times New Roman"/>
          <w:sz w:val="24"/>
          <w:szCs w:val="24"/>
        </w:rPr>
        <w:t xml:space="preserve">обслуживания: культурно-просветительные, физкультурно-оздоровительные, торгово-бытовые, коммунально-бытовые комплексы и центры. </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Предусматривается реконструкция с</w:t>
      </w:r>
      <w:r>
        <w:rPr>
          <w:rFonts w:ascii="Times New Roman" w:hAnsi="Times New Roman"/>
          <w:sz w:val="24"/>
          <w:szCs w:val="24"/>
        </w:rPr>
        <w:t>уществующей амбулатории с расши</w:t>
      </w:r>
      <w:r w:rsidRPr="00EB7E2C">
        <w:rPr>
          <w:rFonts w:ascii="Times New Roman" w:hAnsi="Times New Roman"/>
          <w:sz w:val="24"/>
          <w:szCs w:val="24"/>
        </w:rPr>
        <w:t>рением до 30 посещений в смену.</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предусматривается больница со стационаром на 24 койки и подстанцией скорой помощи, прачечная</w:t>
      </w:r>
      <w:r>
        <w:rPr>
          <w:rFonts w:ascii="Times New Roman" w:hAnsi="Times New Roman"/>
          <w:sz w:val="24"/>
          <w:szCs w:val="24"/>
        </w:rPr>
        <w:t xml:space="preserve"> с химчисткой, гостиница, прием</w:t>
      </w:r>
      <w:r w:rsidRPr="00EB7E2C">
        <w:rPr>
          <w:rFonts w:ascii="Times New Roman" w:hAnsi="Times New Roman"/>
          <w:sz w:val="24"/>
          <w:szCs w:val="24"/>
        </w:rPr>
        <w:t xml:space="preserve">ный пункт </w:t>
      </w:r>
      <w:r w:rsidRPr="00EB7E2C">
        <w:rPr>
          <w:rFonts w:ascii="Times New Roman" w:hAnsi="Times New Roman"/>
          <w:sz w:val="24"/>
          <w:szCs w:val="24"/>
        </w:rPr>
        <w:lastRenderedPageBreak/>
        <w:t>вторсырья, учебно-производственный комплекс, ЖЭО (жилищно-эксплуатационный отдел).</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Потребность пожарных депо определена согласно НПБ 101-95 приложение 7 с учетом нормативной доступности 20 минут. </w:t>
      </w:r>
      <w:r w:rsidR="00266A6E">
        <w:rPr>
          <w:rFonts w:ascii="Times New Roman" w:hAnsi="Times New Roman"/>
          <w:sz w:val="24"/>
          <w:szCs w:val="24"/>
        </w:rPr>
        <w:t>Строительства пожарного депо не предусмотрено.</w:t>
      </w:r>
    </w:p>
    <w:p w:rsidR="00CA30FD" w:rsidRDefault="00CA30FD" w:rsidP="00CA30FD">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Сведения о видах, назначении и наименованиях планируемых для размещения </w:t>
      </w:r>
      <w:r w:rsidRPr="00CA30FD">
        <w:rPr>
          <w:rFonts w:ascii="Times New Roman" w:hAnsi="Times New Roman"/>
          <w:sz w:val="24"/>
          <w:szCs w:val="24"/>
        </w:rPr>
        <w:t>объектов местного значения сельского поселения, их местопол</w:t>
      </w:r>
      <w:bookmarkStart w:id="5" w:name="_Toc414868690"/>
      <w:r w:rsidRPr="00CA30FD">
        <w:rPr>
          <w:rFonts w:ascii="Times New Roman" w:hAnsi="Times New Roman"/>
          <w:sz w:val="24"/>
          <w:szCs w:val="24"/>
        </w:rPr>
        <w:t>ожение и основные характеристики</w:t>
      </w:r>
    </w:p>
    <w:p w:rsidR="005C116C" w:rsidRPr="00CA30FD" w:rsidRDefault="005C116C" w:rsidP="00CA30FD">
      <w:pPr>
        <w:spacing w:after="0" w:line="360" w:lineRule="auto"/>
        <w:ind w:firstLine="709"/>
        <w:jc w:val="both"/>
        <w:rPr>
          <w:rFonts w:ascii="Times New Roman" w:hAnsi="Times New Roman"/>
          <w:sz w:val="24"/>
          <w:szCs w:val="24"/>
        </w:rPr>
      </w:pPr>
      <w:r>
        <w:rPr>
          <w:rFonts w:ascii="Times New Roman" w:hAnsi="Times New Roman"/>
          <w:sz w:val="24"/>
          <w:szCs w:val="24"/>
        </w:rPr>
        <w:t>-</w:t>
      </w:r>
      <w:r w:rsidRPr="005C116C">
        <w:rPr>
          <w:rFonts w:ascii="Times New Roman" w:hAnsi="Times New Roman"/>
          <w:sz w:val="24"/>
          <w:szCs w:val="24"/>
        </w:rPr>
        <w:t xml:space="preserve"> реконструкция Дома Культуры на 450 мест с библиотекой на 17,0 тыс. ед</w:t>
      </w:r>
      <w:r>
        <w:rPr>
          <w:rFonts w:ascii="Times New Roman" w:hAnsi="Times New Roman"/>
          <w:sz w:val="24"/>
          <w:szCs w:val="24"/>
        </w:rPr>
        <w:t xml:space="preserve">иниц хранения, </w:t>
      </w:r>
      <w:r w:rsidRPr="005C116C">
        <w:rPr>
          <w:rFonts w:ascii="Times New Roman" w:hAnsi="Times New Roman"/>
          <w:sz w:val="24"/>
          <w:szCs w:val="24"/>
        </w:rPr>
        <w:t>с пристроенным зрительным залом на 50 мест и интернет-библиотекой;</w:t>
      </w:r>
    </w:p>
    <w:bookmarkEnd w:id="5"/>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Дом творчества школьников на 40 мест;</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реконструкция врачебной амбулатории с расширением до 30 посещений в смену, аптека;</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проектируется больница со стационаром на 24 койки с подстанцией скорой помощи на 2 машины, профилакторий;</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общественный центр, в составе: магазины продовольственных и н</w:t>
      </w:r>
      <w:r>
        <w:rPr>
          <w:rFonts w:ascii="Times New Roman" w:eastAsia="Times New Roman" w:hAnsi="Times New Roman"/>
          <w:bCs/>
          <w:iCs/>
          <w:sz w:val="24"/>
          <w:szCs w:val="24"/>
          <w:lang w:eastAsia="ru-RU"/>
        </w:rPr>
        <w:t>епро</w:t>
      </w:r>
      <w:r w:rsidRPr="005C116C">
        <w:rPr>
          <w:rFonts w:ascii="Times New Roman" w:eastAsia="Times New Roman" w:hAnsi="Times New Roman"/>
          <w:bCs/>
          <w:iCs/>
          <w:sz w:val="24"/>
          <w:szCs w:val="24"/>
          <w:lang w:eastAsia="ru-RU"/>
        </w:rPr>
        <w:t>довольственных товаров, кафе, магазин кул</w:t>
      </w:r>
      <w:r>
        <w:rPr>
          <w:rFonts w:ascii="Times New Roman" w:eastAsia="Times New Roman" w:hAnsi="Times New Roman"/>
          <w:bCs/>
          <w:iCs/>
          <w:sz w:val="24"/>
          <w:szCs w:val="24"/>
          <w:lang w:eastAsia="ru-RU"/>
        </w:rPr>
        <w:t>инарии, предприятия бытового об</w:t>
      </w:r>
      <w:r w:rsidRPr="005C116C">
        <w:rPr>
          <w:rFonts w:ascii="Times New Roman" w:eastAsia="Times New Roman" w:hAnsi="Times New Roman"/>
          <w:bCs/>
          <w:iCs/>
          <w:sz w:val="24"/>
          <w:szCs w:val="24"/>
          <w:lang w:eastAsia="ru-RU"/>
        </w:rPr>
        <w:t xml:space="preserve">служивания, помещения физкультурно-оздоровительной работы с населением, </w:t>
      </w:r>
      <w:r w:rsidR="00266A6E">
        <w:rPr>
          <w:rFonts w:ascii="Times New Roman" w:eastAsia="Times New Roman" w:hAnsi="Times New Roman"/>
          <w:bCs/>
          <w:iCs/>
          <w:sz w:val="24"/>
          <w:szCs w:val="24"/>
          <w:lang w:eastAsia="ru-RU"/>
        </w:rPr>
        <w:lastRenderedPageBreak/>
        <w:t>пом</w:t>
      </w:r>
      <w:r w:rsidRPr="005C116C">
        <w:rPr>
          <w:rFonts w:ascii="Times New Roman" w:eastAsia="Times New Roman" w:hAnsi="Times New Roman"/>
          <w:bCs/>
          <w:iCs/>
          <w:sz w:val="24"/>
          <w:szCs w:val="24"/>
          <w:lang w:eastAsia="ru-RU"/>
        </w:rPr>
        <w:t>ещения культурно-массовой ра</w:t>
      </w:r>
      <w:r>
        <w:rPr>
          <w:rFonts w:ascii="Times New Roman" w:eastAsia="Times New Roman" w:hAnsi="Times New Roman"/>
          <w:bCs/>
          <w:iCs/>
          <w:sz w:val="24"/>
          <w:szCs w:val="24"/>
          <w:lang w:eastAsia="ru-RU"/>
        </w:rPr>
        <w:t xml:space="preserve">боты и досуга населения, офисные </w:t>
      </w:r>
      <w:r w:rsidRPr="005C116C">
        <w:rPr>
          <w:rFonts w:ascii="Times New Roman" w:eastAsia="Times New Roman" w:hAnsi="Times New Roman"/>
          <w:bCs/>
          <w:iCs/>
          <w:sz w:val="24"/>
          <w:szCs w:val="24"/>
          <w:lang w:eastAsia="ru-RU"/>
        </w:rPr>
        <w:t>деловые помещения, аптека, контора ЖЭО;</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спортивный комплекс со спортивным залом на 560 м</w:t>
      </w:r>
      <w:r w:rsidRPr="005C116C">
        <w:rPr>
          <w:rFonts w:ascii="Times New Roman" w:eastAsia="Times New Roman" w:hAnsi="Times New Roman"/>
          <w:bCs/>
          <w:iCs/>
          <w:sz w:val="24"/>
          <w:szCs w:val="24"/>
          <w:vertAlign w:val="superscript"/>
          <w:lang w:eastAsia="ru-RU"/>
        </w:rPr>
        <w:t>2</w:t>
      </w:r>
      <w:r w:rsidRPr="005C116C">
        <w:rPr>
          <w:rFonts w:ascii="Times New Roman" w:eastAsia="Times New Roman" w:hAnsi="Times New Roman"/>
          <w:bCs/>
          <w:iCs/>
          <w:sz w:val="24"/>
          <w:szCs w:val="24"/>
          <w:lang w:eastAsia="ru-RU"/>
        </w:rPr>
        <w:t xml:space="preserve"> зала, плавательный бассейн на 300 м</w:t>
      </w:r>
      <w:r w:rsidRPr="005C116C">
        <w:rPr>
          <w:rFonts w:ascii="Times New Roman" w:eastAsia="Times New Roman" w:hAnsi="Times New Roman"/>
          <w:bCs/>
          <w:iCs/>
          <w:sz w:val="24"/>
          <w:szCs w:val="24"/>
          <w:vertAlign w:val="superscript"/>
          <w:lang w:eastAsia="ru-RU"/>
        </w:rPr>
        <w:t>2</w:t>
      </w:r>
      <w:r w:rsidRPr="005C116C">
        <w:rPr>
          <w:rFonts w:ascii="Times New Roman" w:eastAsia="Times New Roman" w:hAnsi="Times New Roman"/>
          <w:bCs/>
          <w:iCs/>
          <w:sz w:val="24"/>
          <w:szCs w:val="24"/>
          <w:lang w:eastAsia="ru-RU"/>
        </w:rPr>
        <w:t xml:space="preserve"> зеркала воды, помещения физкультурно-оздоровительной работы (тренажерные залы);</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стадион с комплексом спортивных площадок;</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административно-общественный центр, отделен</w:t>
      </w:r>
      <w:r>
        <w:rPr>
          <w:rFonts w:ascii="Times New Roman" w:eastAsia="Times New Roman" w:hAnsi="Times New Roman"/>
          <w:bCs/>
          <w:iCs/>
          <w:sz w:val="24"/>
          <w:szCs w:val="24"/>
          <w:lang w:eastAsia="ru-RU"/>
        </w:rPr>
        <w:t>ием связи (почта, сбер</w:t>
      </w:r>
      <w:r w:rsidRPr="005C116C">
        <w:rPr>
          <w:rFonts w:ascii="Times New Roman" w:eastAsia="Times New Roman" w:hAnsi="Times New Roman"/>
          <w:bCs/>
          <w:iCs/>
          <w:sz w:val="24"/>
          <w:szCs w:val="24"/>
          <w:lang w:eastAsia="ru-RU"/>
        </w:rPr>
        <w:t xml:space="preserve">банк);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помещения физкультурно-оздоровительной и культурно-массовой работы и досуга населения;</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база отдыха на 30 мест;</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рынок;</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торгово-бытовые центры;</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предприятия общественного питания;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баня (сауна)  на 20 мест; прачечная с химчисткой;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пожарное депо на 2 машины;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приемный пункт вторсырья;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учебно-производственный комплекс;</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гостиница на 20 мест;</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жилищно-эксплуатационная организация.</w:t>
      </w:r>
    </w:p>
    <w:p w:rsidR="00CB448C" w:rsidRPr="00CB448C" w:rsidRDefault="00CB448C" w:rsidP="00CB448C">
      <w:pPr>
        <w:suppressAutoHyphens w:val="0"/>
        <w:spacing w:after="0" w:line="240" w:lineRule="auto"/>
        <w:jc w:val="center"/>
        <w:rPr>
          <w:rFonts w:ascii="Times New Roman" w:eastAsia="Times New Roman" w:hAnsi="Times New Roman"/>
          <w:sz w:val="24"/>
          <w:szCs w:val="24"/>
          <w:lang w:eastAsia="ru-RU"/>
        </w:rPr>
      </w:pPr>
      <w:r w:rsidRPr="00CB448C">
        <w:rPr>
          <w:rFonts w:ascii="Times New Roman" w:eastAsia="Times New Roman" w:hAnsi="Times New Roman"/>
          <w:sz w:val="24"/>
          <w:szCs w:val="24"/>
          <w:lang w:eastAsia="ru-RU"/>
        </w:rPr>
        <w:t>Потребность территорий</w:t>
      </w:r>
      <w:r>
        <w:rPr>
          <w:rFonts w:ascii="Times New Roman" w:eastAsia="Times New Roman" w:hAnsi="Times New Roman"/>
          <w:sz w:val="24"/>
          <w:szCs w:val="24"/>
          <w:lang w:eastAsia="ru-RU"/>
        </w:rPr>
        <w:t>, т</w:t>
      </w:r>
      <w:r w:rsidRPr="00CB448C">
        <w:rPr>
          <w:rFonts w:ascii="Times New Roman" w:eastAsia="Times New Roman" w:hAnsi="Times New Roman"/>
          <w:sz w:val="24"/>
          <w:szCs w:val="24"/>
          <w:lang w:eastAsia="ru-RU"/>
        </w:rPr>
        <w:t xml:space="preserve">аблица </w:t>
      </w:r>
      <w:r>
        <w:rPr>
          <w:rFonts w:ascii="Times New Roman" w:eastAsia="Times New Roman" w:hAnsi="Times New Roman"/>
          <w:sz w:val="24"/>
          <w:szCs w:val="24"/>
          <w:lang w:eastAsia="ru-RU"/>
        </w:rPr>
        <w:t>4</w:t>
      </w:r>
    </w:p>
    <w:tbl>
      <w:tblPr>
        <w:tblW w:w="100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36"/>
        <w:gridCol w:w="1984"/>
        <w:gridCol w:w="2268"/>
        <w:gridCol w:w="1844"/>
      </w:tblGrid>
      <w:tr w:rsidR="00CB448C" w:rsidRPr="00CB448C" w:rsidTr="006418A6">
        <w:trPr>
          <w:tblHeader/>
        </w:trPr>
        <w:tc>
          <w:tcPr>
            <w:tcW w:w="3936"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Наименование территорий</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На перспек</w:t>
            </w:r>
            <w:r>
              <w:rPr>
                <w:rFonts w:ascii="Arial" w:eastAsia="Times New Roman" w:hAnsi="Arial" w:cs="Arial"/>
                <w:b/>
                <w:sz w:val="14"/>
                <w:szCs w:val="14"/>
                <w:lang w:eastAsia="ru-RU"/>
              </w:rPr>
              <w:t>тиву до 20</w:t>
            </w:r>
            <w:r w:rsidR="00D43F50">
              <w:rPr>
                <w:rFonts w:ascii="Arial" w:eastAsia="Times New Roman" w:hAnsi="Arial" w:cs="Arial"/>
                <w:b/>
                <w:sz w:val="14"/>
                <w:szCs w:val="14"/>
                <w:lang w:eastAsia="ru-RU"/>
              </w:rPr>
              <w:t>3</w:t>
            </w:r>
            <w:r w:rsidR="003C3A34">
              <w:rPr>
                <w:rFonts w:ascii="Arial" w:eastAsia="Times New Roman" w:hAnsi="Arial" w:cs="Arial"/>
                <w:b/>
                <w:sz w:val="14"/>
                <w:szCs w:val="14"/>
                <w:lang w:eastAsia="ru-RU"/>
              </w:rPr>
              <w:t>4</w:t>
            </w:r>
            <w:r w:rsidR="00D43F50">
              <w:rPr>
                <w:rFonts w:ascii="Arial" w:eastAsia="Times New Roman" w:hAnsi="Arial" w:cs="Arial"/>
                <w:b/>
                <w:sz w:val="14"/>
                <w:szCs w:val="14"/>
                <w:lang w:eastAsia="ru-RU"/>
              </w:rPr>
              <w:t xml:space="preserve"> </w:t>
            </w:r>
            <w:r w:rsidRPr="00CB448C">
              <w:rPr>
                <w:rFonts w:ascii="Arial" w:eastAsia="Times New Roman" w:hAnsi="Arial" w:cs="Arial"/>
                <w:b/>
                <w:sz w:val="14"/>
                <w:szCs w:val="14"/>
                <w:lang w:eastAsia="ru-RU"/>
              </w:rPr>
              <w:t>г.</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В том числе на срок генплана до 203</w:t>
            </w:r>
            <w:r w:rsidR="003C3A34">
              <w:rPr>
                <w:rFonts w:ascii="Arial" w:eastAsia="Times New Roman" w:hAnsi="Arial" w:cs="Arial"/>
                <w:b/>
                <w:sz w:val="14"/>
                <w:szCs w:val="14"/>
                <w:lang w:eastAsia="ru-RU"/>
              </w:rPr>
              <w:t>4</w:t>
            </w:r>
            <w:r w:rsidRPr="00CB448C">
              <w:rPr>
                <w:rFonts w:ascii="Arial" w:eastAsia="Times New Roman" w:hAnsi="Arial" w:cs="Arial"/>
                <w:b/>
                <w:sz w:val="14"/>
                <w:szCs w:val="14"/>
                <w:lang w:eastAsia="ru-RU"/>
              </w:rPr>
              <w:t xml:space="preserve"> г.</w:t>
            </w:r>
          </w:p>
        </w:tc>
        <w:tc>
          <w:tcPr>
            <w:tcW w:w="1844" w:type="dxa"/>
            <w:shd w:val="clear" w:color="auto" w:fill="auto"/>
          </w:tcPr>
          <w:p w:rsidR="00CB448C" w:rsidRPr="00CB448C" w:rsidRDefault="00CB448C" w:rsidP="00CB448C">
            <w:pPr>
              <w:suppressAutoHyphens w:val="0"/>
              <w:spacing w:after="0" w:line="240" w:lineRule="auto"/>
              <w:ind w:left="-108" w:right="-108"/>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 xml:space="preserve">В том числе </w:t>
            </w:r>
          </w:p>
          <w:p w:rsidR="00CB448C" w:rsidRPr="00CB448C" w:rsidRDefault="003C3A34" w:rsidP="00CB448C">
            <w:pPr>
              <w:suppressAutoHyphens w:val="0"/>
              <w:spacing w:after="0" w:line="240" w:lineRule="auto"/>
              <w:ind w:left="-108" w:right="-108"/>
              <w:jc w:val="center"/>
              <w:rPr>
                <w:rFonts w:ascii="Arial" w:eastAsia="Times New Roman" w:hAnsi="Arial" w:cs="Arial"/>
                <w:b/>
                <w:sz w:val="14"/>
                <w:szCs w:val="14"/>
                <w:lang w:eastAsia="ru-RU"/>
              </w:rPr>
            </w:pPr>
            <w:r>
              <w:rPr>
                <w:rFonts w:ascii="Arial" w:eastAsia="Times New Roman" w:hAnsi="Arial" w:cs="Arial"/>
                <w:b/>
                <w:sz w:val="14"/>
                <w:szCs w:val="14"/>
                <w:lang w:eastAsia="ru-RU"/>
              </w:rPr>
              <w:t>1 очередь строительства до 2024</w:t>
            </w:r>
            <w:r w:rsidR="00CB448C" w:rsidRPr="00CB448C">
              <w:rPr>
                <w:rFonts w:ascii="Arial" w:eastAsia="Times New Roman" w:hAnsi="Arial" w:cs="Arial"/>
                <w:b/>
                <w:sz w:val="14"/>
                <w:szCs w:val="14"/>
                <w:lang w:eastAsia="ru-RU"/>
              </w:rPr>
              <w:t>г.</w:t>
            </w:r>
          </w:p>
        </w:tc>
      </w:tr>
      <w:tr w:rsidR="00CB448C" w:rsidRPr="00CB448C" w:rsidTr="006418A6">
        <w:tc>
          <w:tcPr>
            <w:tcW w:w="3936" w:type="dxa"/>
            <w:shd w:val="clear" w:color="auto" w:fill="auto"/>
          </w:tcPr>
          <w:p w:rsidR="00CB448C" w:rsidRPr="00CB448C" w:rsidRDefault="006418A6" w:rsidP="00CB448C">
            <w:pPr>
              <w:suppressAutoHyphens w:val="0"/>
              <w:spacing w:after="0" w:line="240" w:lineRule="auto"/>
              <w:rPr>
                <w:rFonts w:ascii="Arial" w:eastAsia="Times New Roman" w:hAnsi="Arial" w:cs="Arial"/>
                <w:sz w:val="14"/>
                <w:szCs w:val="14"/>
                <w:lang w:eastAsia="ru-RU"/>
              </w:rPr>
            </w:pPr>
            <w:r>
              <w:rPr>
                <w:rFonts w:ascii="Arial" w:eastAsia="Times New Roman" w:hAnsi="Arial" w:cs="Arial"/>
                <w:sz w:val="14"/>
                <w:szCs w:val="14"/>
                <w:lang w:eastAsia="ru-RU"/>
              </w:rPr>
              <w:t>1</w:t>
            </w:r>
            <w:r w:rsidR="00CB448C" w:rsidRPr="00CB448C">
              <w:rPr>
                <w:rFonts w:ascii="Arial" w:eastAsia="Times New Roman" w:hAnsi="Arial" w:cs="Arial"/>
                <w:sz w:val="14"/>
                <w:szCs w:val="14"/>
                <w:lang w:eastAsia="ru-RU"/>
              </w:rPr>
              <w:t>. Общественно-деловые, га</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6</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5</w:t>
            </w:r>
          </w:p>
        </w:tc>
        <w:tc>
          <w:tcPr>
            <w:tcW w:w="1844" w:type="dxa"/>
            <w:shd w:val="clear" w:color="auto" w:fill="auto"/>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3</w:t>
            </w:r>
          </w:p>
        </w:tc>
      </w:tr>
      <w:tr w:rsidR="00CB448C" w:rsidRPr="00CB448C" w:rsidTr="006418A6">
        <w:tc>
          <w:tcPr>
            <w:tcW w:w="3936" w:type="dxa"/>
            <w:shd w:val="clear" w:color="auto" w:fill="auto"/>
          </w:tcPr>
          <w:p w:rsidR="00CB448C" w:rsidRPr="00CB448C" w:rsidRDefault="006418A6" w:rsidP="00CB448C">
            <w:pPr>
              <w:suppressAutoHyphens w:val="0"/>
              <w:spacing w:after="0" w:line="240" w:lineRule="auto"/>
              <w:rPr>
                <w:rFonts w:ascii="Arial" w:eastAsia="Times New Roman" w:hAnsi="Arial" w:cs="Arial"/>
                <w:sz w:val="14"/>
                <w:szCs w:val="14"/>
                <w:lang w:eastAsia="ru-RU"/>
              </w:rPr>
            </w:pPr>
            <w:r>
              <w:rPr>
                <w:rFonts w:ascii="Arial" w:eastAsia="Times New Roman" w:hAnsi="Arial" w:cs="Arial"/>
                <w:sz w:val="14"/>
                <w:szCs w:val="14"/>
                <w:lang w:eastAsia="ru-RU"/>
              </w:rPr>
              <w:t>2</w:t>
            </w:r>
            <w:r w:rsidR="00CB448C" w:rsidRPr="00CB448C">
              <w:rPr>
                <w:rFonts w:ascii="Arial" w:eastAsia="Times New Roman" w:hAnsi="Arial" w:cs="Arial"/>
                <w:sz w:val="14"/>
                <w:szCs w:val="14"/>
                <w:lang w:eastAsia="ru-RU"/>
              </w:rPr>
              <w:t>. Рекреационные, га</w:t>
            </w:r>
            <w:r>
              <w:rPr>
                <w:rFonts w:ascii="Arial" w:eastAsia="Times New Roman" w:hAnsi="Arial" w:cs="Arial"/>
                <w:sz w:val="14"/>
                <w:szCs w:val="14"/>
                <w:lang w:eastAsia="ru-RU"/>
              </w:rPr>
              <w:t xml:space="preserve"> </w:t>
            </w:r>
            <w:r w:rsidR="00CB448C" w:rsidRPr="00CB448C">
              <w:rPr>
                <w:rFonts w:ascii="Arial" w:eastAsia="Times New Roman" w:hAnsi="Arial" w:cs="Arial"/>
                <w:sz w:val="14"/>
                <w:szCs w:val="14"/>
                <w:lang w:eastAsia="ru-RU"/>
              </w:rPr>
              <w:t>в том числе:</w:t>
            </w:r>
          </w:p>
          <w:p w:rsidR="00CB448C" w:rsidRPr="00CB448C" w:rsidRDefault="00CB448C" w:rsidP="00CB448C">
            <w:pPr>
              <w:suppressAutoHyphens w:val="0"/>
              <w:spacing w:after="0" w:line="240" w:lineRule="auto"/>
              <w:rPr>
                <w:rFonts w:ascii="Arial" w:eastAsia="Times New Roman" w:hAnsi="Arial" w:cs="Arial"/>
                <w:sz w:val="14"/>
                <w:szCs w:val="14"/>
                <w:lang w:eastAsia="ru-RU"/>
              </w:rPr>
            </w:pPr>
            <w:r w:rsidRPr="00CB448C">
              <w:rPr>
                <w:rFonts w:ascii="Arial" w:eastAsia="Times New Roman" w:hAnsi="Arial" w:cs="Arial"/>
                <w:sz w:val="14"/>
                <w:szCs w:val="14"/>
                <w:lang w:eastAsia="ru-RU"/>
              </w:rPr>
              <w:t>физкультурно-спортивные</w:t>
            </w:r>
          </w:p>
          <w:p w:rsidR="00CB448C" w:rsidRPr="00CB448C" w:rsidRDefault="00CB448C" w:rsidP="00CB448C">
            <w:pPr>
              <w:suppressAutoHyphens w:val="0"/>
              <w:spacing w:after="0" w:line="240" w:lineRule="auto"/>
              <w:rPr>
                <w:rFonts w:ascii="Arial" w:eastAsia="Times New Roman" w:hAnsi="Arial" w:cs="Arial"/>
                <w:sz w:val="14"/>
                <w:szCs w:val="14"/>
                <w:lang w:eastAsia="ru-RU"/>
              </w:rPr>
            </w:pPr>
            <w:r w:rsidRPr="00CB448C">
              <w:rPr>
                <w:rFonts w:ascii="Arial" w:eastAsia="Times New Roman" w:hAnsi="Arial" w:cs="Arial"/>
                <w:sz w:val="14"/>
                <w:szCs w:val="14"/>
                <w:lang w:eastAsia="ru-RU"/>
              </w:rPr>
              <w:t>зеленые насаждения общего пользования</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3,6</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1,6</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2,0</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3,35</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1,45</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1,9</w:t>
            </w:r>
          </w:p>
        </w:tc>
        <w:tc>
          <w:tcPr>
            <w:tcW w:w="184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3,3</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1,4</w:t>
            </w:r>
          </w:p>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1,9</w:t>
            </w:r>
          </w:p>
        </w:tc>
      </w:tr>
      <w:tr w:rsidR="00CB448C" w:rsidRPr="00CB448C" w:rsidTr="006418A6">
        <w:tc>
          <w:tcPr>
            <w:tcW w:w="3936" w:type="dxa"/>
            <w:shd w:val="clear" w:color="auto" w:fill="auto"/>
          </w:tcPr>
          <w:p w:rsidR="00CB448C" w:rsidRPr="00CB448C" w:rsidRDefault="006418A6" w:rsidP="00CB448C">
            <w:pPr>
              <w:suppressAutoHyphens w:val="0"/>
              <w:spacing w:after="0" w:line="240" w:lineRule="auto"/>
              <w:rPr>
                <w:rFonts w:ascii="Arial" w:eastAsia="Times New Roman" w:hAnsi="Arial" w:cs="Arial"/>
                <w:sz w:val="14"/>
                <w:szCs w:val="14"/>
                <w:lang w:eastAsia="ru-RU"/>
              </w:rPr>
            </w:pPr>
            <w:r>
              <w:rPr>
                <w:rFonts w:ascii="Arial" w:eastAsia="Times New Roman" w:hAnsi="Arial" w:cs="Arial"/>
                <w:sz w:val="14"/>
                <w:szCs w:val="14"/>
                <w:lang w:eastAsia="ru-RU"/>
              </w:rPr>
              <w:t>3</w:t>
            </w:r>
            <w:r w:rsidR="00CB448C" w:rsidRPr="00CB448C">
              <w:rPr>
                <w:rFonts w:ascii="Arial" w:eastAsia="Times New Roman" w:hAnsi="Arial" w:cs="Arial"/>
                <w:sz w:val="14"/>
                <w:szCs w:val="14"/>
                <w:lang w:eastAsia="ru-RU"/>
              </w:rPr>
              <w:t>. Коммунально-складские, га</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0,33</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0,3</w:t>
            </w:r>
          </w:p>
        </w:tc>
        <w:tc>
          <w:tcPr>
            <w:tcW w:w="1844" w:type="dxa"/>
            <w:shd w:val="clear" w:color="auto" w:fill="auto"/>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0,3</w:t>
            </w:r>
          </w:p>
        </w:tc>
      </w:tr>
      <w:tr w:rsidR="00CB448C" w:rsidRPr="00CB448C" w:rsidTr="006418A6">
        <w:tc>
          <w:tcPr>
            <w:tcW w:w="3936" w:type="dxa"/>
            <w:shd w:val="clear" w:color="auto" w:fill="auto"/>
          </w:tcPr>
          <w:p w:rsidR="00CB448C" w:rsidRPr="00CB448C" w:rsidRDefault="006418A6" w:rsidP="00CB448C">
            <w:pPr>
              <w:suppressAutoHyphens w:val="0"/>
              <w:spacing w:after="0" w:line="240" w:lineRule="auto"/>
              <w:rPr>
                <w:rFonts w:ascii="Arial" w:eastAsia="Times New Roman" w:hAnsi="Arial" w:cs="Arial"/>
                <w:sz w:val="14"/>
                <w:szCs w:val="14"/>
                <w:lang w:eastAsia="ru-RU"/>
              </w:rPr>
            </w:pPr>
            <w:r>
              <w:rPr>
                <w:rFonts w:ascii="Arial" w:eastAsia="Times New Roman" w:hAnsi="Arial" w:cs="Arial"/>
                <w:sz w:val="14"/>
                <w:szCs w:val="14"/>
                <w:lang w:eastAsia="ru-RU"/>
              </w:rPr>
              <w:t>4</w:t>
            </w:r>
            <w:r w:rsidR="00CB448C" w:rsidRPr="00CB448C">
              <w:rPr>
                <w:rFonts w:ascii="Arial" w:eastAsia="Times New Roman" w:hAnsi="Arial" w:cs="Arial"/>
                <w:sz w:val="14"/>
                <w:szCs w:val="14"/>
                <w:lang w:eastAsia="ru-RU"/>
              </w:rPr>
              <w:t>. Пожарно-складские, га</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1,0</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1,0</w:t>
            </w:r>
          </w:p>
        </w:tc>
        <w:tc>
          <w:tcPr>
            <w:tcW w:w="1844" w:type="dxa"/>
            <w:shd w:val="clear" w:color="auto" w:fill="auto"/>
          </w:tcPr>
          <w:p w:rsidR="00CB448C" w:rsidRPr="00CB448C" w:rsidRDefault="00CB448C" w:rsidP="00CB448C">
            <w:pPr>
              <w:suppressAutoHyphens w:val="0"/>
              <w:spacing w:after="0" w:line="240" w:lineRule="auto"/>
              <w:jc w:val="center"/>
              <w:rPr>
                <w:rFonts w:ascii="Arial" w:eastAsia="Times New Roman" w:hAnsi="Arial" w:cs="Arial"/>
                <w:sz w:val="14"/>
                <w:szCs w:val="14"/>
                <w:lang w:eastAsia="ru-RU"/>
              </w:rPr>
            </w:pPr>
            <w:r w:rsidRPr="00CB448C">
              <w:rPr>
                <w:rFonts w:ascii="Arial" w:eastAsia="Times New Roman" w:hAnsi="Arial" w:cs="Arial"/>
                <w:sz w:val="14"/>
                <w:szCs w:val="14"/>
                <w:lang w:eastAsia="ru-RU"/>
              </w:rPr>
              <w:t>1,0</w:t>
            </w:r>
          </w:p>
        </w:tc>
      </w:tr>
      <w:tr w:rsidR="00CB448C" w:rsidRPr="00CB448C" w:rsidTr="006418A6">
        <w:tc>
          <w:tcPr>
            <w:tcW w:w="3936" w:type="dxa"/>
            <w:shd w:val="clear" w:color="auto" w:fill="auto"/>
          </w:tcPr>
          <w:p w:rsidR="00CB448C" w:rsidRPr="00CB448C" w:rsidRDefault="00CB448C" w:rsidP="00CB448C">
            <w:pPr>
              <w:suppressAutoHyphens w:val="0"/>
              <w:spacing w:after="0" w:line="240" w:lineRule="auto"/>
              <w:rPr>
                <w:rFonts w:ascii="Arial" w:eastAsia="Times New Roman" w:hAnsi="Arial" w:cs="Arial"/>
                <w:b/>
                <w:sz w:val="14"/>
                <w:szCs w:val="14"/>
                <w:lang w:eastAsia="ru-RU"/>
              </w:rPr>
            </w:pPr>
            <w:r w:rsidRPr="00CB448C">
              <w:rPr>
                <w:rFonts w:ascii="Arial" w:eastAsia="Times New Roman" w:hAnsi="Arial" w:cs="Arial"/>
                <w:b/>
                <w:sz w:val="14"/>
                <w:szCs w:val="14"/>
                <w:lang w:eastAsia="ru-RU"/>
              </w:rPr>
              <w:t>Итого:</w:t>
            </w:r>
          </w:p>
        </w:tc>
        <w:tc>
          <w:tcPr>
            <w:tcW w:w="198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35,93 (36)</w:t>
            </w:r>
          </w:p>
        </w:tc>
        <w:tc>
          <w:tcPr>
            <w:tcW w:w="2268"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22,65 (23)</w:t>
            </w:r>
          </w:p>
        </w:tc>
        <w:tc>
          <w:tcPr>
            <w:tcW w:w="1844" w:type="dxa"/>
            <w:shd w:val="clear" w:color="auto" w:fill="auto"/>
            <w:vAlign w:val="center"/>
          </w:tcPr>
          <w:p w:rsidR="00CB448C" w:rsidRPr="00CB448C" w:rsidRDefault="00CB448C" w:rsidP="00CB448C">
            <w:pPr>
              <w:suppressAutoHyphens w:val="0"/>
              <w:spacing w:after="0" w:line="240" w:lineRule="auto"/>
              <w:jc w:val="center"/>
              <w:rPr>
                <w:rFonts w:ascii="Arial" w:eastAsia="Times New Roman" w:hAnsi="Arial" w:cs="Arial"/>
                <w:b/>
                <w:sz w:val="14"/>
                <w:szCs w:val="14"/>
                <w:lang w:eastAsia="ru-RU"/>
              </w:rPr>
            </w:pPr>
            <w:r w:rsidRPr="00CB448C">
              <w:rPr>
                <w:rFonts w:ascii="Arial" w:eastAsia="Times New Roman" w:hAnsi="Arial" w:cs="Arial"/>
                <w:b/>
                <w:sz w:val="14"/>
                <w:szCs w:val="14"/>
                <w:lang w:eastAsia="ru-RU"/>
              </w:rPr>
              <w:t>16.6 (17)</w:t>
            </w:r>
          </w:p>
        </w:tc>
      </w:tr>
    </w:tbl>
    <w:p w:rsidR="00CB448C" w:rsidRDefault="00CB448C" w:rsidP="0039018E">
      <w:pPr>
        <w:suppressAutoHyphens w:val="0"/>
        <w:spacing w:after="0" w:line="360" w:lineRule="auto"/>
        <w:ind w:firstLine="709"/>
        <w:jc w:val="both"/>
        <w:rPr>
          <w:rFonts w:ascii="Times New Roman" w:eastAsia="Times New Roman" w:hAnsi="Times New Roman"/>
          <w:sz w:val="24"/>
          <w:szCs w:val="24"/>
          <w:lang w:eastAsia="x-none"/>
        </w:rPr>
      </w:pP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3C3A34">
        <w:rPr>
          <w:rFonts w:ascii="Times New Roman" w:eastAsia="Times New Roman" w:hAnsi="Times New Roman"/>
          <w:sz w:val="24"/>
          <w:szCs w:val="24"/>
          <w:lang w:eastAsia="x-none"/>
        </w:rPr>
        <w:t>Азовского сельского поселения</w:t>
      </w:r>
      <w:r w:rsidRPr="006418A6">
        <w:rPr>
          <w:rFonts w:ascii="Times New Roman" w:eastAsia="Times New Roman" w:hAnsi="Times New Roman"/>
          <w:sz w:val="24"/>
          <w:szCs w:val="24"/>
          <w:lang w:eastAsia="x-none"/>
        </w:rPr>
        <w:t xml:space="preserve"> и требованиями, установленными в СНиП 2.07.01-89* 1989 и актуализированной редакции 2011 года.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 xml:space="preserve">Общая потребность территории для развития </w:t>
      </w:r>
      <w:r w:rsidR="003C3A34">
        <w:rPr>
          <w:rFonts w:ascii="Times New Roman" w:eastAsia="Times New Roman" w:hAnsi="Times New Roman"/>
          <w:sz w:val="24"/>
          <w:szCs w:val="24"/>
          <w:lang w:eastAsia="x-none"/>
        </w:rPr>
        <w:t>Азовского сельского поселения</w:t>
      </w:r>
      <w:r w:rsidRPr="006418A6">
        <w:rPr>
          <w:rFonts w:ascii="Times New Roman" w:eastAsia="Times New Roman" w:hAnsi="Times New Roman"/>
          <w:sz w:val="24"/>
          <w:szCs w:val="24"/>
          <w:lang w:eastAsia="x-none"/>
        </w:rPr>
        <w:t xml:space="preserve"> соста</w:t>
      </w:r>
      <w:r w:rsidR="00BA44C6">
        <w:rPr>
          <w:rFonts w:ascii="Times New Roman" w:eastAsia="Times New Roman" w:hAnsi="Times New Roman"/>
          <w:sz w:val="24"/>
          <w:szCs w:val="24"/>
          <w:lang w:eastAsia="x-none"/>
        </w:rPr>
        <w:t xml:space="preserve">вляет на расчетный срок до 2034 </w:t>
      </w:r>
      <w:r w:rsidRPr="006418A6">
        <w:rPr>
          <w:rFonts w:ascii="Times New Roman" w:eastAsia="Times New Roman" w:hAnsi="Times New Roman"/>
          <w:sz w:val="24"/>
          <w:szCs w:val="24"/>
          <w:lang w:eastAsia="x-none"/>
        </w:rPr>
        <w:t>года около 23 га и на перспективу до 2047 года около 35 га (в том числе за период с 203</w:t>
      </w:r>
      <w:r w:rsidR="00BA44C6">
        <w:rPr>
          <w:rFonts w:ascii="Times New Roman" w:eastAsia="Times New Roman" w:hAnsi="Times New Roman"/>
          <w:sz w:val="24"/>
          <w:szCs w:val="24"/>
          <w:lang w:eastAsia="x-none"/>
        </w:rPr>
        <w:t>4</w:t>
      </w:r>
      <w:r w:rsidRPr="006418A6">
        <w:rPr>
          <w:rFonts w:ascii="Times New Roman" w:eastAsia="Times New Roman" w:hAnsi="Times New Roman"/>
          <w:sz w:val="24"/>
          <w:szCs w:val="24"/>
          <w:lang w:eastAsia="x-none"/>
        </w:rPr>
        <w:t xml:space="preserve"> по 2047гг. – 12 га).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На первую очередь строительства – 17 га.</w:t>
      </w:r>
    </w:p>
    <w:p w:rsidR="006418A6" w:rsidRPr="006418A6" w:rsidRDefault="004241D5" w:rsidP="006418A6">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lastRenderedPageBreak/>
        <w:t>Азовское сельское поселение</w:t>
      </w:r>
      <w:r w:rsidR="006418A6" w:rsidRPr="006418A6">
        <w:rPr>
          <w:rFonts w:ascii="Times New Roman" w:eastAsia="Times New Roman" w:hAnsi="Times New Roman"/>
          <w:sz w:val="24"/>
          <w:szCs w:val="24"/>
          <w:lang w:eastAsia="x-none"/>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r w:rsidR="00B662C6">
        <w:rPr>
          <w:rFonts w:ascii="Times New Roman" w:eastAsia="Times New Roman" w:hAnsi="Times New Roman"/>
          <w:sz w:val="24"/>
          <w:szCs w:val="24"/>
          <w:lang w:eastAsia="x-none"/>
        </w:rPr>
        <w:t>Северского</w:t>
      </w:r>
      <w:r w:rsidR="006418A6" w:rsidRPr="006418A6">
        <w:rPr>
          <w:rFonts w:ascii="Times New Roman" w:eastAsia="Times New Roman" w:hAnsi="Times New Roman"/>
          <w:sz w:val="24"/>
          <w:szCs w:val="24"/>
          <w:lang w:eastAsia="x-none"/>
        </w:rPr>
        <w:t xml:space="preserve"> района на начало проектирования генерального плана </w:t>
      </w:r>
      <w:r w:rsidR="006E73EC">
        <w:rPr>
          <w:rFonts w:ascii="Times New Roman" w:eastAsia="Times New Roman" w:hAnsi="Times New Roman"/>
          <w:sz w:val="24"/>
          <w:szCs w:val="24"/>
          <w:lang w:eastAsia="x-none"/>
        </w:rPr>
        <w:t>Азовского</w:t>
      </w:r>
      <w:r w:rsidR="006418A6" w:rsidRPr="006418A6">
        <w:rPr>
          <w:rFonts w:ascii="Times New Roman" w:eastAsia="Times New Roman" w:hAnsi="Times New Roman"/>
          <w:sz w:val="24"/>
          <w:szCs w:val="24"/>
          <w:lang w:eastAsia="x-none"/>
        </w:rPr>
        <w:t xml:space="preserve"> сельского поселения.</w:t>
      </w:r>
    </w:p>
    <w:p w:rsidR="00CB448C"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Прирезка дополнительных территорий для развития населенного пункта не требуется.</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Новопетровское сельское поселение</w:t>
      </w:r>
      <w:r w:rsidR="004E5E76">
        <w:rPr>
          <w:rFonts w:ascii="Times New Roman" w:eastAsia="Times New Roman" w:hAnsi="Times New Roman"/>
          <w:sz w:val="24"/>
          <w:szCs w:val="24"/>
          <w:lang w:eastAsia="ru-RU"/>
        </w:rPr>
        <w:t xml:space="preserve"> располагается на удобных транс</w:t>
      </w:r>
      <w:r w:rsidRPr="006418A6">
        <w:rPr>
          <w:rFonts w:ascii="Times New Roman" w:eastAsia="Times New Roman" w:hAnsi="Times New Roman"/>
          <w:sz w:val="24"/>
          <w:szCs w:val="24"/>
          <w:lang w:eastAsia="ru-RU"/>
        </w:rPr>
        <w:t>портных связях с районным центром ст.</w:t>
      </w:r>
      <w:r w:rsidR="004E5E76">
        <w:rPr>
          <w:rFonts w:ascii="Times New Roman" w:eastAsia="Times New Roman" w:hAnsi="Times New Roman"/>
          <w:sz w:val="24"/>
          <w:szCs w:val="24"/>
          <w:lang w:eastAsia="ru-RU"/>
        </w:rPr>
        <w:t xml:space="preserve"> </w:t>
      </w:r>
      <w:r w:rsidR="004241D5">
        <w:rPr>
          <w:rFonts w:ascii="Times New Roman" w:eastAsia="Times New Roman" w:hAnsi="Times New Roman"/>
          <w:sz w:val="24"/>
          <w:szCs w:val="24"/>
          <w:lang w:eastAsia="ru-RU"/>
        </w:rPr>
        <w:t>Северской</w:t>
      </w:r>
      <w:r w:rsidRPr="006418A6">
        <w:rPr>
          <w:rFonts w:ascii="Times New Roman" w:eastAsia="Times New Roman" w:hAnsi="Times New Roman"/>
          <w:sz w:val="24"/>
          <w:szCs w:val="24"/>
          <w:lang w:eastAsia="ru-RU"/>
        </w:rPr>
        <w:t xml:space="preserve"> и другими населенными пунктами района и располагает благоприятными природно-климатическими условиями для достижения высокой эффективности сельскохозяйственного производства.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Основным определяющим фактором </w:t>
      </w:r>
      <w:r w:rsidR="004E5E76">
        <w:rPr>
          <w:rFonts w:ascii="Times New Roman" w:eastAsia="Times New Roman" w:hAnsi="Times New Roman"/>
          <w:sz w:val="24"/>
          <w:szCs w:val="24"/>
          <w:lang w:eastAsia="ru-RU"/>
        </w:rPr>
        <w:t xml:space="preserve">перспективного развития </w:t>
      </w:r>
      <w:r w:rsidR="006E73EC">
        <w:rPr>
          <w:rFonts w:ascii="Times New Roman" w:eastAsia="Times New Roman" w:hAnsi="Times New Roman"/>
          <w:sz w:val="24"/>
          <w:szCs w:val="24"/>
          <w:lang w:eastAsia="ru-RU"/>
        </w:rPr>
        <w:t>Азовского</w:t>
      </w:r>
      <w:r w:rsidRPr="006418A6">
        <w:rPr>
          <w:rFonts w:ascii="Times New Roman" w:eastAsia="Times New Roman" w:hAnsi="Times New Roman"/>
          <w:sz w:val="24"/>
          <w:szCs w:val="24"/>
          <w:lang w:eastAsia="ru-RU"/>
        </w:rPr>
        <w:t xml:space="preserve"> сельского поселения является высокий потенциал территории для ведения отраслей сельского хозяйства: растени</w:t>
      </w:r>
      <w:r w:rsidR="004E5E76">
        <w:rPr>
          <w:rFonts w:ascii="Times New Roman" w:eastAsia="Times New Roman" w:hAnsi="Times New Roman"/>
          <w:sz w:val="24"/>
          <w:szCs w:val="24"/>
          <w:lang w:eastAsia="ru-RU"/>
        </w:rPr>
        <w:t>еводства, животноводства и пере</w:t>
      </w:r>
      <w:r w:rsidRPr="006418A6">
        <w:rPr>
          <w:rFonts w:ascii="Times New Roman" w:eastAsia="Times New Roman" w:hAnsi="Times New Roman"/>
          <w:sz w:val="24"/>
          <w:szCs w:val="24"/>
          <w:lang w:eastAsia="ru-RU"/>
        </w:rPr>
        <w:t>работки сельхозпродукции.</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Развитие растениеводства в первую очередь связанно с повышением экономической эффективности производства зерна. В зерновом хозяйстве в силу природных и экономических факторов главными культурами останутся озимая пшеница, кукуруза, овес.</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Увеличение производства зерна должн</w:t>
      </w:r>
      <w:r w:rsidR="004E5E76">
        <w:rPr>
          <w:rFonts w:ascii="Times New Roman" w:eastAsia="Times New Roman" w:hAnsi="Times New Roman"/>
          <w:sz w:val="24"/>
          <w:szCs w:val="24"/>
          <w:lang w:eastAsia="ru-RU"/>
        </w:rPr>
        <w:t>о происходить за счет интенсифи</w:t>
      </w:r>
      <w:r w:rsidRPr="006418A6">
        <w:rPr>
          <w:rFonts w:ascii="Times New Roman" w:eastAsia="Times New Roman" w:hAnsi="Times New Roman"/>
          <w:sz w:val="24"/>
          <w:szCs w:val="24"/>
          <w:lang w:eastAsia="ru-RU"/>
        </w:rPr>
        <w:t>кации отрасли в соответствии с требования</w:t>
      </w:r>
      <w:r w:rsidR="004E5E76">
        <w:rPr>
          <w:rFonts w:ascii="Times New Roman" w:eastAsia="Times New Roman" w:hAnsi="Times New Roman"/>
          <w:sz w:val="24"/>
          <w:szCs w:val="24"/>
          <w:lang w:eastAsia="ru-RU"/>
        </w:rPr>
        <w:t>ми рациональной системы земледе</w:t>
      </w:r>
      <w:r w:rsidRPr="006418A6">
        <w:rPr>
          <w:rFonts w:ascii="Times New Roman" w:eastAsia="Times New Roman" w:hAnsi="Times New Roman"/>
          <w:sz w:val="24"/>
          <w:szCs w:val="24"/>
          <w:lang w:eastAsia="ru-RU"/>
        </w:rPr>
        <w:t xml:space="preserve">лия. </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Главным фактором интенсификации отрасли является совершенствование технологии возделывания культур посредством оптимизации режима питания растений, использования высокоурожайных сортов и гибридов, применения наиболее рациональных схем размещения растений.</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Второй по значимости приоритетной отраслью растениеводс</w:t>
      </w:r>
      <w:r w:rsidR="004E5E76">
        <w:rPr>
          <w:rFonts w:ascii="Times New Roman" w:eastAsia="Times New Roman" w:hAnsi="Times New Roman"/>
          <w:sz w:val="24"/>
          <w:szCs w:val="24"/>
          <w:lang w:eastAsia="ru-RU"/>
        </w:rPr>
        <w:t>тва после зер</w:t>
      </w:r>
      <w:r w:rsidRPr="006418A6">
        <w:rPr>
          <w:rFonts w:ascii="Times New Roman" w:eastAsia="Times New Roman" w:hAnsi="Times New Roman"/>
          <w:sz w:val="24"/>
          <w:szCs w:val="24"/>
          <w:lang w:eastAsia="ru-RU"/>
        </w:rPr>
        <w:t>нового хозяйства является выращивание технических культур, важнейшими из которых является подсолнечник, сахарная све</w:t>
      </w:r>
      <w:r w:rsidR="004E5E76">
        <w:rPr>
          <w:rFonts w:ascii="Times New Roman" w:eastAsia="Times New Roman" w:hAnsi="Times New Roman"/>
          <w:sz w:val="24"/>
          <w:szCs w:val="24"/>
          <w:lang w:eastAsia="ru-RU"/>
        </w:rPr>
        <w:t>кла. В целях сохранения плодоро</w:t>
      </w:r>
      <w:r w:rsidRPr="006418A6">
        <w:rPr>
          <w:rFonts w:ascii="Times New Roman" w:eastAsia="Times New Roman" w:hAnsi="Times New Roman"/>
          <w:sz w:val="24"/>
          <w:szCs w:val="24"/>
          <w:lang w:eastAsia="ru-RU"/>
        </w:rPr>
        <w:t>дия почв и повышения урожайности следует с</w:t>
      </w:r>
      <w:r w:rsidR="004E5E76">
        <w:rPr>
          <w:rFonts w:ascii="Times New Roman" w:eastAsia="Times New Roman" w:hAnsi="Times New Roman"/>
          <w:sz w:val="24"/>
          <w:szCs w:val="24"/>
          <w:lang w:eastAsia="ru-RU"/>
        </w:rPr>
        <w:t>ократить посевы под подсолнечни</w:t>
      </w:r>
      <w:r w:rsidRPr="006418A6">
        <w:rPr>
          <w:rFonts w:ascii="Times New Roman" w:eastAsia="Times New Roman" w:hAnsi="Times New Roman"/>
          <w:sz w:val="24"/>
          <w:szCs w:val="24"/>
          <w:lang w:eastAsia="ru-RU"/>
        </w:rPr>
        <w:t>ком в хозяйствах, где их концентрация пре</w:t>
      </w:r>
      <w:r w:rsidR="004E5E76">
        <w:rPr>
          <w:rFonts w:ascii="Times New Roman" w:eastAsia="Times New Roman" w:hAnsi="Times New Roman"/>
          <w:sz w:val="24"/>
          <w:szCs w:val="24"/>
          <w:lang w:eastAsia="ru-RU"/>
        </w:rPr>
        <w:t>вышает нормативы и расширить по</w:t>
      </w:r>
      <w:r w:rsidRPr="006418A6">
        <w:rPr>
          <w:rFonts w:ascii="Times New Roman" w:eastAsia="Times New Roman" w:hAnsi="Times New Roman"/>
          <w:sz w:val="24"/>
          <w:szCs w:val="24"/>
          <w:lang w:eastAsia="ru-RU"/>
        </w:rPr>
        <w:t xml:space="preserve">севные площади под другими масличными культурами, к примеру, под соей. </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Также потенциалом роста обладает отрасль овощеводства. По причине высокой трудоемкости и капиталоемкости отрасли необходимо создать условия для формирования овощеводческих хозяйс</w:t>
      </w:r>
      <w:r w:rsidR="004E5E76">
        <w:rPr>
          <w:rFonts w:ascii="Times New Roman" w:eastAsia="Times New Roman" w:hAnsi="Times New Roman"/>
          <w:sz w:val="24"/>
          <w:szCs w:val="24"/>
          <w:lang w:eastAsia="ru-RU"/>
        </w:rPr>
        <w:t>тв. Важным направлением интенси</w:t>
      </w:r>
      <w:r w:rsidRPr="006418A6">
        <w:rPr>
          <w:rFonts w:ascii="Times New Roman" w:eastAsia="Times New Roman" w:hAnsi="Times New Roman"/>
          <w:sz w:val="24"/>
          <w:szCs w:val="24"/>
          <w:lang w:eastAsia="ru-RU"/>
        </w:rPr>
        <w:t>фикации овощеводства является внедрение в производство урожайных сортов и гибридов овощных культур, устойчивых к бо</w:t>
      </w:r>
      <w:r w:rsidR="004E5E76">
        <w:rPr>
          <w:rFonts w:ascii="Times New Roman" w:eastAsia="Times New Roman" w:hAnsi="Times New Roman"/>
          <w:sz w:val="24"/>
          <w:szCs w:val="24"/>
          <w:lang w:eastAsia="ru-RU"/>
        </w:rPr>
        <w:t>лезням и вредителями, хорошо со</w:t>
      </w:r>
      <w:r w:rsidRPr="006418A6">
        <w:rPr>
          <w:rFonts w:ascii="Times New Roman" w:eastAsia="Times New Roman" w:hAnsi="Times New Roman"/>
          <w:sz w:val="24"/>
          <w:szCs w:val="24"/>
          <w:lang w:eastAsia="ru-RU"/>
        </w:rPr>
        <w:t xml:space="preserve">храняющихся и пригодных к механизированной уборке. </w:t>
      </w:r>
      <w:r w:rsidRPr="006418A6">
        <w:rPr>
          <w:rFonts w:ascii="Times New Roman" w:eastAsia="Times New Roman" w:hAnsi="Times New Roman"/>
          <w:sz w:val="24"/>
          <w:szCs w:val="24"/>
          <w:lang w:eastAsia="ru-RU"/>
        </w:rPr>
        <w:lastRenderedPageBreak/>
        <w:t>Дальнейшее повышение эффективности овощеводства в значительной</w:t>
      </w:r>
      <w:r w:rsidR="004E5E76">
        <w:rPr>
          <w:rFonts w:ascii="Times New Roman" w:eastAsia="Times New Roman" w:hAnsi="Times New Roman"/>
          <w:sz w:val="24"/>
          <w:szCs w:val="24"/>
          <w:lang w:eastAsia="ru-RU"/>
        </w:rPr>
        <w:t xml:space="preserve"> степени зависит от уровня меха</w:t>
      </w:r>
      <w:r w:rsidRPr="006418A6">
        <w:rPr>
          <w:rFonts w:ascii="Times New Roman" w:eastAsia="Times New Roman" w:hAnsi="Times New Roman"/>
          <w:sz w:val="24"/>
          <w:szCs w:val="24"/>
          <w:lang w:eastAsia="ru-RU"/>
        </w:rPr>
        <w:t>низации технологических процессов, последовательного перехода к комплексной  механизации.</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Важнейшим условием сбалансированного развития сельского хозяйства поселения является дальнейшее развитие отрасли животноводства. Основными стратегическими задачами животноводства являются увеличение поголовья сельскохозяйственных животных и рост объемов продукции животноводства, применение новых технологий содержания животных.</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Определяющим фактором увеличения</w:t>
      </w:r>
      <w:r w:rsidR="004E5E76">
        <w:rPr>
          <w:rFonts w:ascii="Times New Roman" w:eastAsia="Times New Roman" w:hAnsi="Times New Roman"/>
          <w:sz w:val="24"/>
          <w:szCs w:val="24"/>
          <w:lang w:eastAsia="ru-RU"/>
        </w:rPr>
        <w:t xml:space="preserve"> объемов производства продукции </w:t>
      </w:r>
      <w:r w:rsidRPr="006418A6">
        <w:rPr>
          <w:rFonts w:ascii="Times New Roman" w:eastAsia="Times New Roman" w:hAnsi="Times New Roman"/>
          <w:sz w:val="24"/>
          <w:szCs w:val="24"/>
          <w:lang w:eastAsia="ru-RU"/>
        </w:rPr>
        <w:t>животноводства является укрепление кормовой базы отрасли. Для увеличения показателей кормопроизводства целесообразно осуществить мероприятия по повышению урожайности кормовых культур в полевых севооборотах и созданию орошаемых сенокосов и пастбищ.</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Главными </w:t>
      </w:r>
      <w:proofErr w:type="spellStart"/>
      <w:r w:rsidRPr="006418A6">
        <w:rPr>
          <w:rFonts w:ascii="Times New Roman" w:eastAsia="Times New Roman" w:hAnsi="Times New Roman"/>
          <w:sz w:val="24"/>
          <w:szCs w:val="24"/>
          <w:lang w:eastAsia="ru-RU"/>
        </w:rPr>
        <w:t>бюджетообразующим</w:t>
      </w:r>
      <w:proofErr w:type="spellEnd"/>
      <w:r w:rsidRPr="006418A6">
        <w:rPr>
          <w:rFonts w:ascii="Times New Roman" w:eastAsia="Times New Roman" w:hAnsi="Times New Roman"/>
          <w:sz w:val="24"/>
          <w:szCs w:val="24"/>
          <w:lang w:eastAsia="ru-RU"/>
        </w:rPr>
        <w:t xml:space="preserve"> предприятиям </w:t>
      </w:r>
      <w:r w:rsidR="006E73EC">
        <w:rPr>
          <w:rFonts w:ascii="Times New Roman" w:eastAsia="Times New Roman" w:hAnsi="Times New Roman"/>
          <w:sz w:val="24"/>
          <w:szCs w:val="24"/>
          <w:lang w:eastAsia="ru-RU"/>
        </w:rPr>
        <w:t>Азовского</w:t>
      </w:r>
      <w:r w:rsidRPr="006418A6">
        <w:rPr>
          <w:rFonts w:ascii="Times New Roman" w:eastAsia="Times New Roman" w:hAnsi="Times New Roman"/>
          <w:sz w:val="24"/>
          <w:szCs w:val="24"/>
          <w:lang w:eastAsia="ru-RU"/>
        </w:rPr>
        <w:t xml:space="preserve"> сельского поселения по-прежнему б</w:t>
      </w:r>
      <w:r w:rsidR="004241D5">
        <w:rPr>
          <w:rFonts w:ascii="Times New Roman" w:eastAsia="Times New Roman" w:hAnsi="Times New Roman"/>
          <w:sz w:val="24"/>
          <w:szCs w:val="24"/>
          <w:lang w:eastAsia="ru-RU"/>
        </w:rPr>
        <w:t>удет являться ГБУ СО КК «Северский психоневрологический интернат»</w:t>
      </w:r>
      <w:r w:rsidRPr="006418A6">
        <w:rPr>
          <w:rFonts w:ascii="Times New Roman" w:eastAsia="Times New Roman" w:hAnsi="Times New Roman"/>
          <w:sz w:val="24"/>
          <w:szCs w:val="24"/>
          <w:lang w:eastAsia="ru-RU"/>
        </w:rPr>
        <w:t>.</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В </w:t>
      </w:r>
      <w:r w:rsidR="00B662C6">
        <w:rPr>
          <w:rFonts w:ascii="Times New Roman" w:eastAsia="Times New Roman" w:hAnsi="Times New Roman"/>
          <w:sz w:val="24"/>
          <w:szCs w:val="24"/>
          <w:lang w:eastAsia="ru-RU"/>
        </w:rPr>
        <w:t>Азовском</w:t>
      </w:r>
      <w:r w:rsidRPr="006418A6">
        <w:rPr>
          <w:rFonts w:ascii="Times New Roman" w:eastAsia="Times New Roman" w:hAnsi="Times New Roman"/>
          <w:sz w:val="24"/>
          <w:szCs w:val="24"/>
          <w:lang w:eastAsia="ru-RU"/>
        </w:rPr>
        <w:t xml:space="preserve"> сельском поселении имеются предпосылки развития малого бизнеса.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В станице  отсутствуют предприятия по переработке сельскохозяйственной продукции.</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Наличие сельскохозяйственной сырьевой базы является непременным условием развития перерабатывающего производства: консервные цеха по переработке молока, овощей, кукурузы, производству соков, и т.д.</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Предлагается дальнейшее развитие малого бизнеса и предпринимательства в сфере торговли, общественного питания, кондитерского производства, грузоперевозок, торгово-закупочной  деятельнос</w:t>
      </w:r>
      <w:r w:rsidR="004E5E76">
        <w:rPr>
          <w:rFonts w:ascii="Times New Roman" w:eastAsia="Times New Roman" w:hAnsi="Times New Roman"/>
          <w:sz w:val="24"/>
          <w:szCs w:val="24"/>
          <w:lang w:eastAsia="ru-RU"/>
        </w:rPr>
        <w:t>ти. В связи с отсутствием в ста</w:t>
      </w:r>
      <w:r w:rsidRPr="006418A6">
        <w:rPr>
          <w:rFonts w:ascii="Times New Roman" w:eastAsia="Times New Roman" w:hAnsi="Times New Roman"/>
          <w:sz w:val="24"/>
          <w:szCs w:val="24"/>
          <w:lang w:eastAsia="ru-RU"/>
        </w:rPr>
        <w:t>нице объектов бытового обслуживания предлагается организовать предприятия по ремонту обуви, бытовой техники, парикмахерские, СТО и т.д.</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Для занятия женских рук предлагается развитие швейного производства, народного промысла: вышивка, вязание, плетение корзин и др.</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Необходимо дальнейшее развитие личн</w:t>
      </w:r>
      <w:r w:rsidR="004E5E76">
        <w:rPr>
          <w:rFonts w:ascii="Times New Roman" w:eastAsia="Times New Roman" w:hAnsi="Times New Roman"/>
          <w:sz w:val="24"/>
          <w:szCs w:val="24"/>
          <w:lang w:eastAsia="ru-RU"/>
        </w:rPr>
        <w:t>ого подсобного хозяйства: свино</w:t>
      </w:r>
      <w:r w:rsidRPr="006418A6">
        <w:rPr>
          <w:rFonts w:ascii="Times New Roman" w:eastAsia="Times New Roman" w:hAnsi="Times New Roman"/>
          <w:sz w:val="24"/>
          <w:szCs w:val="24"/>
          <w:lang w:eastAsia="ru-RU"/>
        </w:rPr>
        <w:t>водство, птицеводство, кролиководство, овце</w:t>
      </w:r>
      <w:r w:rsidR="004E5E76">
        <w:rPr>
          <w:rFonts w:ascii="Times New Roman" w:eastAsia="Times New Roman" w:hAnsi="Times New Roman"/>
          <w:sz w:val="24"/>
          <w:szCs w:val="24"/>
          <w:lang w:eastAsia="ru-RU"/>
        </w:rPr>
        <w:t>водство, выращивание коз, произ</w:t>
      </w:r>
      <w:r w:rsidRPr="006418A6">
        <w:rPr>
          <w:rFonts w:ascii="Times New Roman" w:eastAsia="Times New Roman" w:hAnsi="Times New Roman"/>
          <w:sz w:val="24"/>
          <w:szCs w:val="24"/>
          <w:lang w:eastAsia="ru-RU"/>
        </w:rPr>
        <w:t>водство молока, яиц и др.</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Генеральным планом предусмотрены резервные площадки для размещения предприятий малого бизнеса.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BA44C6">
        <w:rPr>
          <w:rFonts w:ascii="Times New Roman" w:eastAsia="Times New Roman" w:hAnsi="Times New Roman"/>
          <w:color w:val="000000" w:themeColor="text1"/>
          <w:sz w:val="24"/>
          <w:szCs w:val="24"/>
          <w:lang w:eastAsia="ru-RU"/>
        </w:rPr>
        <w:t>Дальнейшее развитие</w:t>
      </w:r>
      <w:r w:rsidR="00BA44C6">
        <w:rPr>
          <w:rFonts w:ascii="Times New Roman" w:eastAsia="Times New Roman" w:hAnsi="Times New Roman"/>
          <w:color w:val="000000" w:themeColor="text1"/>
          <w:sz w:val="24"/>
          <w:szCs w:val="24"/>
          <w:lang w:eastAsia="ru-RU"/>
        </w:rPr>
        <w:t xml:space="preserve"> высокорентабельного предприятий</w:t>
      </w:r>
      <w:r w:rsidRPr="00BA44C6">
        <w:rPr>
          <w:rFonts w:ascii="Times New Roman" w:eastAsia="Times New Roman" w:hAnsi="Times New Roman"/>
          <w:color w:val="000000" w:themeColor="text1"/>
          <w:sz w:val="24"/>
          <w:szCs w:val="24"/>
          <w:lang w:eastAsia="ru-RU"/>
        </w:rPr>
        <w:t xml:space="preserve"> </w:t>
      </w:r>
      <w:r w:rsidR="00BA44C6">
        <w:rPr>
          <w:rFonts w:ascii="Times New Roman" w:eastAsia="Times New Roman" w:hAnsi="Times New Roman"/>
          <w:color w:val="000000" w:themeColor="text1"/>
          <w:sz w:val="24"/>
          <w:szCs w:val="24"/>
          <w:lang w:eastAsia="ru-RU"/>
        </w:rPr>
        <w:t>в том числе тепличного комплекса</w:t>
      </w:r>
      <w:r w:rsidRPr="00BA44C6">
        <w:rPr>
          <w:rFonts w:ascii="Times New Roman" w:eastAsia="Times New Roman" w:hAnsi="Times New Roman"/>
          <w:color w:val="000000" w:themeColor="text1"/>
          <w:sz w:val="24"/>
          <w:szCs w:val="24"/>
          <w:lang w:eastAsia="ru-RU"/>
        </w:rPr>
        <w:t>, развитие малого бизнеса и предприниматель</w:t>
      </w:r>
      <w:r w:rsidR="004E5E76" w:rsidRPr="00BA44C6">
        <w:rPr>
          <w:rFonts w:ascii="Times New Roman" w:eastAsia="Times New Roman" w:hAnsi="Times New Roman"/>
          <w:color w:val="000000" w:themeColor="text1"/>
          <w:sz w:val="24"/>
          <w:szCs w:val="24"/>
          <w:lang w:eastAsia="ru-RU"/>
        </w:rPr>
        <w:t xml:space="preserve">ства, крестьянско-фермерских </w:t>
      </w:r>
      <w:r w:rsidR="004E5E76" w:rsidRPr="00BA44C6">
        <w:rPr>
          <w:rFonts w:ascii="Times New Roman" w:eastAsia="Times New Roman" w:hAnsi="Times New Roman"/>
          <w:color w:val="000000" w:themeColor="text1"/>
          <w:sz w:val="24"/>
          <w:szCs w:val="24"/>
          <w:lang w:eastAsia="ru-RU"/>
        </w:rPr>
        <w:lastRenderedPageBreak/>
        <w:t>хо</w:t>
      </w:r>
      <w:r w:rsidRPr="00BA44C6">
        <w:rPr>
          <w:rFonts w:ascii="Times New Roman" w:eastAsia="Times New Roman" w:hAnsi="Times New Roman"/>
          <w:color w:val="000000" w:themeColor="text1"/>
          <w:sz w:val="24"/>
          <w:szCs w:val="24"/>
          <w:lang w:eastAsia="ru-RU"/>
        </w:rPr>
        <w:t>зяйств и личных</w:t>
      </w:r>
      <w:r w:rsidRPr="004241D5">
        <w:rPr>
          <w:rFonts w:ascii="Times New Roman" w:eastAsia="Times New Roman" w:hAnsi="Times New Roman"/>
          <w:color w:val="000000" w:themeColor="text1"/>
          <w:sz w:val="24"/>
          <w:szCs w:val="24"/>
          <w:lang w:eastAsia="ru-RU"/>
        </w:rPr>
        <w:t xml:space="preserve"> </w:t>
      </w:r>
      <w:r w:rsidRPr="006418A6">
        <w:rPr>
          <w:rFonts w:ascii="Times New Roman" w:eastAsia="Times New Roman" w:hAnsi="Times New Roman"/>
          <w:sz w:val="24"/>
          <w:szCs w:val="24"/>
          <w:lang w:eastAsia="ru-RU"/>
        </w:rPr>
        <w:t>подсобных хозяйств, а та</w:t>
      </w:r>
      <w:r w:rsidR="004E5E76">
        <w:rPr>
          <w:rFonts w:ascii="Times New Roman" w:eastAsia="Times New Roman" w:hAnsi="Times New Roman"/>
          <w:sz w:val="24"/>
          <w:szCs w:val="24"/>
          <w:lang w:eastAsia="ru-RU"/>
        </w:rPr>
        <w:t>кже реализация мероприятий наме</w:t>
      </w:r>
      <w:r w:rsidRPr="006418A6">
        <w:rPr>
          <w:rFonts w:ascii="Times New Roman" w:eastAsia="Times New Roman" w:hAnsi="Times New Roman"/>
          <w:sz w:val="24"/>
          <w:szCs w:val="24"/>
          <w:lang w:eastAsia="ru-RU"/>
        </w:rPr>
        <w:t>ченных генеральным планом по развитию сф</w:t>
      </w:r>
      <w:r w:rsidR="004E5E76">
        <w:rPr>
          <w:rFonts w:ascii="Times New Roman" w:eastAsia="Times New Roman" w:hAnsi="Times New Roman"/>
          <w:sz w:val="24"/>
          <w:szCs w:val="24"/>
          <w:lang w:eastAsia="ru-RU"/>
        </w:rPr>
        <w:t>еры обслуживания (учреждений со</w:t>
      </w:r>
      <w:r w:rsidRPr="006418A6">
        <w:rPr>
          <w:rFonts w:ascii="Times New Roman" w:eastAsia="Times New Roman" w:hAnsi="Times New Roman"/>
          <w:sz w:val="24"/>
          <w:szCs w:val="24"/>
          <w:lang w:eastAsia="ru-RU"/>
        </w:rPr>
        <w:t>циального и культурно-бытового обслуживания) позволяю</w:t>
      </w:r>
      <w:r w:rsidR="004E5E76">
        <w:rPr>
          <w:rFonts w:ascii="Times New Roman" w:eastAsia="Times New Roman" w:hAnsi="Times New Roman"/>
          <w:sz w:val="24"/>
          <w:szCs w:val="24"/>
          <w:lang w:eastAsia="ru-RU"/>
        </w:rPr>
        <w:t>т положительному ре</w:t>
      </w:r>
      <w:r w:rsidRPr="006418A6">
        <w:rPr>
          <w:rFonts w:ascii="Times New Roman" w:eastAsia="Times New Roman" w:hAnsi="Times New Roman"/>
          <w:sz w:val="24"/>
          <w:szCs w:val="24"/>
          <w:lang w:eastAsia="ru-RU"/>
        </w:rPr>
        <w:t xml:space="preserve">шению проблемы занятости населения </w:t>
      </w:r>
      <w:r w:rsidR="006E73EC">
        <w:rPr>
          <w:rFonts w:ascii="Times New Roman" w:eastAsia="Times New Roman" w:hAnsi="Times New Roman"/>
          <w:sz w:val="24"/>
          <w:szCs w:val="24"/>
          <w:lang w:eastAsia="ru-RU"/>
        </w:rPr>
        <w:t>Азовского</w:t>
      </w:r>
      <w:r w:rsidRPr="006418A6">
        <w:rPr>
          <w:rFonts w:ascii="Times New Roman" w:eastAsia="Times New Roman" w:hAnsi="Times New Roman"/>
          <w:sz w:val="24"/>
          <w:szCs w:val="24"/>
          <w:lang w:eastAsia="ru-RU"/>
        </w:rPr>
        <w:t xml:space="preserve"> сельского поселения.</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В состав </w:t>
      </w:r>
      <w:r w:rsidR="006E73EC">
        <w:rPr>
          <w:rFonts w:ascii="Times New Roman" w:eastAsia="Times New Roman" w:hAnsi="Times New Roman"/>
          <w:sz w:val="24"/>
          <w:szCs w:val="24"/>
          <w:lang w:eastAsia="ru-RU"/>
        </w:rPr>
        <w:t>Азовского</w:t>
      </w:r>
      <w:r w:rsidRPr="004E5E76">
        <w:rPr>
          <w:rFonts w:ascii="Times New Roman" w:eastAsia="Times New Roman" w:hAnsi="Times New Roman"/>
          <w:sz w:val="24"/>
          <w:szCs w:val="24"/>
          <w:lang w:eastAsia="ru-RU"/>
        </w:rPr>
        <w:t xml:space="preserve"> сельского поселения входит </w:t>
      </w:r>
      <w:r w:rsidR="00B2335D">
        <w:rPr>
          <w:rFonts w:ascii="Times New Roman" w:eastAsia="Times New Roman" w:hAnsi="Times New Roman"/>
          <w:sz w:val="24"/>
          <w:szCs w:val="24"/>
          <w:lang w:eastAsia="ru-RU"/>
        </w:rPr>
        <w:t>два населенных</w:t>
      </w:r>
      <w:r w:rsidRPr="004E5E76">
        <w:rPr>
          <w:rFonts w:ascii="Times New Roman" w:eastAsia="Times New Roman" w:hAnsi="Times New Roman"/>
          <w:sz w:val="24"/>
          <w:szCs w:val="24"/>
          <w:lang w:eastAsia="ru-RU"/>
        </w:rPr>
        <w:t xml:space="preserve"> пункт</w:t>
      </w:r>
      <w:r w:rsidR="00B2335D">
        <w:rPr>
          <w:rFonts w:ascii="Times New Roman" w:eastAsia="Times New Roman" w:hAnsi="Times New Roman"/>
          <w:sz w:val="24"/>
          <w:szCs w:val="24"/>
          <w:lang w:eastAsia="ru-RU"/>
        </w:rPr>
        <w:t xml:space="preserve">а – ст.Азовская, </w:t>
      </w:r>
      <w:proofErr w:type="spellStart"/>
      <w:r w:rsidR="00B2335D">
        <w:rPr>
          <w:rFonts w:ascii="Times New Roman" w:eastAsia="Times New Roman" w:hAnsi="Times New Roman"/>
          <w:sz w:val="24"/>
          <w:szCs w:val="24"/>
          <w:lang w:eastAsia="ru-RU"/>
        </w:rPr>
        <w:t>ст.Убинская</w:t>
      </w:r>
      <w:proofErr w:type="spellEnd"/>
      <w:r w:rsidR="00B2335D">
        <w:rPr>
          <w:rFonts w:ascii="Times New Roman" w:eastAsia="Times New Roman" w:hAnsi="Times New Roman"/>
          <w:sz w:val="24"/>
          <w:szCs w:val="24"/>
          <w:lang w:eastAsia="ru-RU"/>
        </w:rPr>
        <w:t>.</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Прогноз проектной численности населения выполнен на основе анализа многолетних данных Всесоюзных и Всероссийской переписей населения. Данный период времени отражает, как период экономической активности страны и экон</w:t>
      </w:r>
      <w:r>
        <w:rPr>
          <w:rFonts w:ascii="Times New Roman" w:eastAsia="Times New Roman" w:hAnsi="Times New Roman"/>
          <w:sz w:val="24"/>
          <w:szCs w:val="24"/>
          <w:lang w:eastAsia="ru-RU"/>
        </w:rPr>
        <w:t>омики поселения,, влекущий за со</w:t>
      </w:r>
      <w:r w:rsidRPr="004E5E76">
        <w:rPr>
          <w:rFonts w:ascii="Times New Roman" w:eastAsia="Times New Roman" w:hAnsi="Times New Roman"/>
          <w:sz w:val="24"/>
          <w:szCs w:val="24"/>
          <w:lang w:eastAsia="ru-RU"/>
        </w:rPr>
        <w:t>бой рост численности населения, так и период спада экономической активности</w:t>
      </w:r>
      <w:r>
        <w:rPr>
          <w:rFonts w:ascii="Times New Roman" w:eastAsia="Times New Roman" w:hAnsi="Times New Roman"/>
          <w:sz w:val="24"/>
          <w:szCs w:val="24"/>
          <w:lang w:eastAsia="ru-RU"/>
        </w:rPr>
        <w:t>,</w:t>
      </w:r>
      <w:r w:rsidRPr="004E5E76">
        <w:rPr>
          <w:rFonts w:ascii="Times New Roman" w:eastAsia="Times New Roman" w:hAnsi="Times New Roman"/>
          <w:sz w:val="24"/>
          <w:szCs w:val="24"/>
          <w:lang w:eastAsia="ru-RU"/>
        </w:rPr>
        <w:t xml:space="preserve"> в перестроечный и постперестроечный периоды, когда наблюдается резкий спад  жизненного уровня населения и снижения роста численности населения.</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r w:rsidR="00B2335D">
        <w:rPr>
          <w:rFonts w:ascii="Times New Roman" w:eastAsia="Times New Roman" w:hAnsi="Times New Roman"/>
          <w:sz w:val="24"/>
          <w:szCs w:val="24"/>
          <w:lang w:eastAsia="ru-RU"/>
        </w:rPr>
        <w:t>населенных пунктов</w:t>
      </w:r>
      <w:r w:rsidRPr="004E5E76">
        <w:rPr>
          <w:rFonts w:ascii="Times New Roman" w:eastAsia="Times New Roman" w:hAnsi="Times New Roman"/>
          <w:sz w:val="24"/>
          <w:szCs w:val="24"/>
          <w:lang w:eastAsia="ru-RU"/>
        </w:rPr>
        <w:t xml:space="preserve"> </w:t>
      </w:r>
      <w:r w:rsidR="006E73EC">
        <w:rPr>
          <w:rFonts w:ascii="Times New Roman" w:eastAsia="Times New Roman" w:hAnsi="Times New Roman"/>
          <w:sz w:val="24"/>
          <w:szCs w:val="24"/>
          <w:lang w:eastAsia="ru-RU"/>
        </w:rPr>
        <w:t>Азовского</w:t>
      </w:r>
      <w:r w:rsidRPr="004E5E76">
        <w:rPr>
          <w:rFonts w:ascii="Times New Roman" w:eastAsia="Times New Roman" w:hAnsi="Times New Roman"/>
          <w:sz w:val="24"/>
          <w:szCs w:val="24"/>
          <w:lang w:eastAsia="ru-RU"/>
        </w:rPr>
        <w:t xml:space="preserve"> сельского поселения.</w:t>
      </w:r>
    </w:p>
    <w:p w:rsidR="006418A6" w:rsidRDefault="004E5E76" w:rsidP="005F51B7">
      <w:pPr>
        <w:suppressAutoHyphens w:val="0"/>
        <w:spacing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Проектная численность </w:t>
      </w:r>
      <w:r w:rsidR="006E73EC">
        <w:rPr>
          <w:rFonts w:ascii="Times New Roman" w:eastAsia="Times New Roman" w:hAnsi="Times New Roman"/>
          <w:sz w:val="24"/>
          <w:szCs w:val="24"/>
          <w:lang w:eastAsia="ru-RU"/>
        </w:rPr>
        <w:t>Азовского</w:t>
      </w:r>
      <w:r w:rsidRPr="004E5E76">
        <w:rPr>
          <w:rFonts w:ascii="Times New Roman" w:eastAsia="Times New Roman" w:hAnsi="Times New Roman"/>
          <w:sz w:val="24"/>
          <w:szCs w:val="24"/>
          <w:lang w:eastAsia="ru-RU"/>
        </w:rPr>
        <w:t xml:space="preserve"> сельского поселения на первую очередь строительства до 2022 года ориентировочно составит </w:t>
      </w:r>
      <w:r w:rsidR="00B2335D">
        <w:rPr>
          <w:rFonts w:ascii="Times New Roman" w:eastAsia="Times New Roman" w:hAnsi="Times New Roman"/>
          <w:sz w:val="24"/>
          <w:szCs w:val="24"/>
          <w:lang w:eastAsia="ru-RU"/>
        </w:rPr>
        <w:t>5500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 xml:space="preserve">человек, на расчетный срок до 2032 года – </w:t>
      </w:r>
      <w:r w:rsidR="00B2335D">
        <w:rPr>
          <w:rFonts w:ascii="Times New Roman" w:eastAsia="Times New Roman" w:hAnsi="Times New Roman"/>
          <w:sz w:val="24"/>
          <w:szCs w:val="24"/>
          <w:lang w:eastAsia="ru-RU"/>
        </w:rPr>
        <w:t>6</w:t>
      </w:r>
      <w:r w:rsidR="00BA44C6">
        <w:rPr>
          <w:rFonts w:ascii="Times New Roman" w:eastAsia="Times New Roman" w:hAnsi="Times New Roman"/>
          <w:sz w:val="24"/>
          <w:szCs w:val="24"/>
          <w:lang w:eastAsia="ru-RU"/>
        </w:rPr>
        <w:t>0</w:t>
      </w:r>
      <w:r w:rsidR="00B2335D">
        <w:rPr>
          <w:rFonts w:ascii="Times New Roman" w:eastAsia="Times New Roman" w:hAnsi="Times New Roman"/>
          <w:sz w:val="24"/>
          <w:szCs w:val="24"/>
          <w:lang w:eastAsia="ru-RU"/>
        </w:rPr>
        <w:t>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 xml:space="preserve">человек, на перспективу до 2047 года – </w:t>
      </w:r>
      <w:r w:rsidR="00B2335D">
        <w:rPr>
          <w:rFonts w:ascii="Times New Roman" w:eastAsia="Times New Roman" w:hAnsi="Times New Roman"/>
          <w:sz w:val="24"/>
          <w:szCs w:val="24"/>
          <w:lang w:eastAsia="ru-RU"/>
        </w:rPr>
        <w:t>6500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человек.</w:t>
      </w:r>
    </w:p>
    <w:p w:rsidR="001B2DC2" w:rsidRDefault="001B2DC2" w:rsidP="00DD1939">
      <w:pPr>
        <w:suppressAutoHyphens w:val="0"/>
        <w:spacing w:line="360" w:lineRule="auto"/>
        <w:ind w:firstLine="709"/>
        <w:jc w:val="both"/>
        <w:rPr>
          <w:rFonts w:ascii="Times New Roman" w:eastAsia="Times New Roman" w:hAnsi="Times New Roman"/>
          <w:b/>
          <w:sz w:val="24"/>
          <w:szCs w:val="24"/>
          <w:lang w:eastAsia="x-none"/>
        </w:rPr>
      </w:pPr>
    </w:p>
    <w:p w:rsidR="003F4FBD" w:rsidRDefault="00DD1939" w:rsidP="00DD1939">
      <w:pPr>
        <w:suppressAutoHyphens w:val="0"/>
        <w:spacing w:line="360" w:lineRule="auto"/>
        <w:ind w:firstLine="709"/>
        <w:jc w:val="both"/>
        <w:rPr>
          <w:rFonts w:ascii="Times New Roman" w:eastAsia="Times New Roman" w:hAnsi="Times New Roman"/>
          <w:b/>
          <w:sz w:val="24"/>
          <w:szCs w:val="24"/>
          <w:lang w:eastAsia="x-none"/>
        </w:rPr>
      </w:pPr>
      <w:r w:rsidRPr="00DD1939">
        <w:rPr>
          <w:rFonts w:ascii="Times New Roman" w:eastAsia="Times New Roman" w:hAnsi="Times New Roman"/>
          <w:b/>
          <w:sz w:val="24"/>
          <w:szCs w:val="24"/>
          <w:lang w:eastAsia="x-none"/>
        </w:rPr>
        <w:t>2.4. ОЦЕНКА НОРМАТИВНО – ПРАВОВОЙ БАЗЫ, НЕОБХОДИМОЙ ДЛЯ ФУНКЦИОНИРОВАНИЯ И РАЗВИТИЯ СОЦИАЛЬНОЙ ИНФРАСТРУКТУРЫ ПОСЕЛЕНИЯ</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Для функционирования и развития социальной инфраструктуры </w:t>
      </w:r>
      <w:r w:rsidR="006E73EC">
        <w:rPr>
          <w:rFonts w:ascii="Times New Roman" w:eastAsia="Times New Roman" w:hAnsi="Times New Roman"/>
          <w:sz w:val="24"/>
          <w:szCs w:val="24"/>
          <w:lang w:eastAsia="x-none"/>
        </w:rPr>
        <w:t>Азовского</w:t>
      </w:r>
      <w:r w:rsidR="00871597">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 xml:space="preserve">сельского </w:t>
      </w:r>
      <w:r w:rsidR="00871597">
        <w:rPr>
          <w:rFonts w:ascii="Times New Roman" w:eastAsia="Times New Roman" w:hAnsi="Times New Roman"/>
          <w:sz w:val="24"/>
          <w:szCs w:val="24"/>
          <w:lang w:eastAsia="x-none"/>
        </w:rPr>
        <w:t>поселения</w:t>
      </w:r>
      <w:r w:rsidRPr="00DD1939">
        <w:rPr>
          <w:rFonts w:ascii="Times New Roman" w:eastAsia="Times New Roman" w:hAnsi="Times New Roman"/>
          <w:sz w:val="24"/>
          <w:szCs w:val="24"/>
          <w:lang w:eastAsia="x-none"/>
        </w:rPr>
        <w:t xml:space="preserve"> в поселении разработана следующая нормативно-правовая база:</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 - Генеральный план</w:t>
      </w:r>
      <w:r w:rsidR="00871597">
        <w:rPr>
          <w:rFonts w:ascii="Times New Roman" w:eastAsia="Times New Roman" w:hAnsi="Times New Roman"/>
          <w:sz w:val="24"/>
          <w:szCs w:val="24"/>
          <w:lang w:eastAsia="x-none"/>
        </w:rPr>
        <w:t xml:space="preserve"> </w:t>
      </w:r>
      <w:r w:rsidR="006E73EC">
        <w:rPr>
          <w:rFonts w:ascii="Times New Roman" w:eastAsia="Times New Roman" w:hAnsi="Times New Roman"/>
          <w:sz w:val="24"/>
          <w:szCs w:val="24"/>
          <w:lang w:eastAsia="x-none"/>
        </w:rPr>
        <w:t>Азовского</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сельского</w:t>
      </w:r>
      <w:r w:rsidRPr="00DD1939">
        <w:rPr>
          <w:rFonts w:ascii="Times New Roman" w:eastAsia="Times New Roman" w:hAnsi="Times New Roman"/>
          <w:sz w:val="24"/>
          <w:szCs w:val="24"/>
          <w:lang w:eastAsia="x-none"/>
        </w:rPr>
        <w:t xml:space="preserve"> 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 - Муниципальная долгосрочная целевая программа «Комплексное развитие сист</w:t>
      </w:r>
      <w:r>
        <w:rPr>
          <w:rFonts w:ascii="Times New Roman" w:eastAsia="Times New Roman" w:hAnsi="Times New Roman"/>
          <w:sz w:val="24"/>
          <w:szCs w:val="24"/>
          <w:lang w:eastAsia="x-none"/>
        </w:rPr>
        <w:t xml:space="preserve">ем коммунальной инфраструктуры </w:t>
      </w:r>
      <w:r w:rsidRPr="00DD1939">
        <w:rPr>
          <w:rFonts w:ascii="Times New Roman" w:eastAsia="Times New Roman" w:hAnsi="Times New Roman"/>
          <w:sz w:val="24"/>
          <w:szCs w:val="24"/>
          <w:lang w:eastAsia="x-none"/>
        </w:rPr>
        <w:t xml:space="preserve">на территории </w:t>
      </w:r>
      <w:r w:rsidR="006E73EC">
        <w:rPr>
          <w:rFonts w:ascii="Times New Roman" w:eastAsia="Times New Roman" w:hAnsi="Times New Roman"/>
          <w:sz w:val="24"/>
          <w:szCs w:val="24"/>
          <w:lang w:eastAsia="x-none"/>
        </w:rPr>
        <w:t>Азовского</w:t>
      </w:r>
      <w:r w:rsidR="00871597">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сельского</w:t>
      </w:r>
      <w:r w:rsidRPr="00DD1939">
        <w:rPr>
          <w:rFonts w:ascii="Times New Roman" w:eastAsia="Times New Roman" w:hAnsi="Times New Roman"/>
          <w:sz w:val="24"/>
          <w:szCs w:val="24"/>
          <w:lang w:eastAsia="x-none"/>
        </w:rPr>
        <w:t xml:space="preserve"> 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r>
        <w:rPr>
          <w:rFonts w:ascii="Times New Roman" w:eastAsia="Times New Roman" w:hAnsi="Times New Roman"/>
          <w:sz w:val="24"/>
          <w:szCs w:val="24"/>
          <w:lang w:eastAsia="x-none"/>
        </w:rPr>
        <w:t>Краснодарского края</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на «201</w:t>
      </w:r>
      <w:r w:rsidR="00B2335D">
        <w:rPr>
          <w:rFonts w:ascii="Times New Roman" w:eastAsia="Times New Roman" w:hAnsi="Times New Roman"/>
          <w:sz w:val="24"/>
          <w:szCs w:val="24"/>
          <w:lang w:eastAsia="x-none"/>
        </w:rPr>
        <w:t>8</w:t>
      </w:r>
      <w:r>
        <w:rPr>
          <w:rFonts w:ascii="Times New Roman" w:eastAsia="Times New Roman" w:hAnsi="Times New Roman"/>
          <w:sz w:val="24"/>
          <w:szCs w:val="24"/>
          <w:lang w:eastAsia="x-none"/>
        </w:rPr>
        <w:t>-203</w:t>
      </w:r>
      <w:r w:rsidR="00B2335D">
        <w:rPr>
          <w:rFonts w:ascii="Times New Roman" w:eastAsia="Times New Roman" w:hAnsi="Times New Roman"/>
          <w:sz w:val="24"/>
          <w:szCs w:val="24"/>
          <w:lang w:eastAsia="x-none"/>
        </w:rPr>
        <w:t>3</w:t>
      </w:r>
      <w:r>
        <w:rPr>
          <w:rFonts w:ascii="Times New Roman" w:eastAsia="Times New Roman" w:hAnsi="Times New Roman"/>
          <w:sz w:val="24"/>
          <w:szCs w:val="24"/>
          <w:lang w:eastAsia="x-none"/>
        </w:rPr>
        <w:t xml:space="preserve"> годы»;          </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Градостроительный кодекс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Лесной кодекс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06.10. 2003 № 131-ФЗ «Об общих принципах организации местного самоуправления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lastRenderedPageBreak/>
        <w:t xml:space="preserve">- </w:t>
      </w:r>
      <w:r w:rsidRPr="00A26568">
        <w:rPr>
          <w:rFonts w:ascii="Times New Roman" w:eastAsia="Times New Roman" w:hAnsi="Times New Roman"/>
          <w:sz w:val="24"/>
          <w:szCs w:val="24"/>
          <w:lang w:eastAsia="x-none"/>
        </w:rPr>
        <w:t>Федеральный закон от 12.02.1998 № 28-ФЗ «О гражданской обороне»;</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04.05.1999 № 96-ФЗ «Об охране атмосферного воздуха»;</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w:t>
      </w:r>
      <w:r w:rsidRPr="00A26568">
        <w:rPr>
          <w:rFonts w:ascii="Times New Roman" w:eastAsia="Times New Roman" w:hAnsi="Times New Roman"/>
          <w:sz w:val="24"/>
          <w:szCs w:val="24"/>
          <w:lang w:eastAsia="x-none"/>
        </w:rPr>
        <w:t xml:space="preserve"> Федеральный закон от 26.03.2003 № 35-ФЗ «Об электроэнергетике»;</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31.03.1999 № 69-ФЗ «О газоснабжении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27.07.2010 № 190-ФЗ «О теплоснабжении»;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07.12.2011 № 416-ФЗ «О водоснабжении и водоотведении»;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22.07.2008 № 123-ФЗ «Технический регламент о требованиях пожарной безопасности»;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w:t>
      </w:r>
      <w:r w:rsidRPr="00A26568">
        <w:rPr>
          <w:rFonts w:ascii="Times New Roman" w:eastAsia="Times New Roman" w:hAnsi="Times New Roman"/>
          <w:sz w:val="24"/>
          <w:szCs w:val="24"/>
          <w:lang w:eastAsia="x-none"/>
        </w:rPr>
        <w:t xml:space="preserve"> Федеральный закон от 29.12.2012 №273-ФЗ «Об образовании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Распоряжение Правительства Российской Федерации от 03.07.1996 № 1063-р «О Социальных нормативах и нормах»;</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СП 42.13330.2011. Свод правил. Градостроительство. Планировка и застройка городских и сельских поселений. Актуализированная редакция СНиП 2.07.01-89*;</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С</w:t>
      </w:r>
      <w:r w:rsidRPr="00A26568">
        <w:rPr>
          <w:rFonts w:ascii="Times New Roman" w:eastAsia="Times New Roman" w:hAnsi="Times New Roman"/>
          <w:sz w:val="24"/>
          <w:szCs w:val="24"/>
          <w:lang w:eastAsia="x-none"/>
        </w:rPr>
        <w:t>НиП 2.07.01-89* Градостроительство. Планировка и застройка городских и сельских поселений;</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СанПиН 2.2.1/2.1.1.1200-03 «Санитарно-защитные зоны и санитарная классификация предприятий, сооружений и иных объектов»;</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СанПиН 2.1.6.1032-01 «Гигиенические требования к обеспечению качества атмосферного воздуха населенных мест».</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ГОСТ Р 52498-2005 Национальный стандарт Российской Федерации «Социальное обслуживание населения. Классификация учреждений социального обслуживания».</w:t>
      </w:r>
    </w:p>
    <w:p w:rsidR="00A26568" w:rsidRPr="00702602"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 xml:space="preserve">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w:t>
      </w:r>
      <w:r w:rsidRPr="00A26568">
        <w:rPr>
          <w:rFonts w:ascii="Times New Roman" w:eastAsia="Times New Roman" w:hAnsi="Times New Roman"/>
          <w:sz w:val="24"/>
          <w:szCs w:val="24"/>
          <w:lang w:eastAsia="x-none"/>
        </w:rPr>
        <w:lastRenderedPageBreak/>
        <w:t>государственной противопожарной службы Министерства внутренних дел России от 30.12.1994 № 36.</w:t>
      </w:r>
    </w:p>
    <w:p w:rsidR="00DD1939" w:rsidRP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Данная нормативно-правовая база является необходимой и достаточной для дальнейшего функционирования и развития социальной инфраструктуры</w:t>
      </w:r>
      <w:r w:rsidR="00871597">
        <w:rPr>
          <w:rFonts w:ascii="Times New Roman" w:eastAsia="Times New Roman" w:hAnsi="Times New Roman"/>
          <w:sz w:val="24"/>
          <w:szCs w:val="24"/>
          <w:lang w:eastAsia="x-none"/>
        </w:rPr>
        <w:t xml:space="preserve"> </w:t>
      </w:r>
      <w:r w:rsidR="006E73EC">
        <w:rPr>
          <w:rFonts w:ascii="Times New Roman" w:eastAsia="Times New Roman" w:hAnsi="Times New Roman"/>
          <w:sz w:val="24"/>
          <w:szCs w:val="24"/>
          <w:lang w:eastAsia="x-none"/>
        </w:rPr>
        <w:t>Азовского</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 xml:space="preserve">сельского </w:t>
      </w:r>
      <w:r w:rsidRPr="00DD1939">
        <w:rPr>
          <w:rFonts w:ascii="Times New Roman" w:eastAsia="Times New Roman" w:hAnsi="Times New Roman"/>
          <w:sz w:val="24"/>
          <w:szCs w:val="24"/>
          <w:lang w:eastAsia="x-none"/>
        </w:rPr>
        <w:t xml:space="preserve">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r>
        <w:rPr>
          <w:rFonts w:ascii="Times New Roman" w:eastAsia="Times New Roman" w:hAnsi="Times New Roman"/>
          <w:sz w:val="24"/>
          <w:szCs w:val="24"/>
          <w:lang w:eastAsia="x-none"/>
        </w:rPr>
        <w:t>Краснодарского края</w:t>
      </w:r>
      <w:r w:rsidRPr="00DD1939">
        <w:rPr>
          <w:rFonts w:ascii="Times New Roman" w:eastAsia="Times New Roman" w:hAnsi="Times New Roman"/>
          <w:sz w:val="24"/>
          <w:szCs w:val="24"/>
          <w:lang w:eastAsia="x-none"/>
        </w:rPr>
        <w:t>.</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Основными задачами по нормативному правовому обеспечению реализации генерального плана поселения являются:</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–контрол</w:t>
      </w:r>
      <w:r w:rsidR="00871597">
        <w:rPr>
          <w:rFonts w:ascii="Times New Roman" w:eastAsia="Times New Roman" w:hAnsi="Times New Roman"/>
          <w:sz w:val="24"/>
          <w:szCs w:val="24"/>
          <w:lang w:eastAsia="x-none"/>
        </w:rPr>
        <w:t>ь</w:t>
      </w:r>
      <w:r w:rsidRPr="00314779">
        <w:rPr>
          <w:rFonts w:ascii="Times New Roman" w:eastAsia="Times New Roman" w:hAnsi="Times New Roman"/>
          <w:sz w:val="24"/>
          <w:szCs w:val="24"/>
          <w:lang w:eastAsia="x-none"/>
        </w:rPr>
        <w:t xml:space="preserve"> за реализацией генерального плана поселения;</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 разработка муниципальных правовых актов в области градостроительных и земельно-имущественных отношений;</w:t>
      </w:r>
    </w:p>
    <w:p w:rsidR="003F4FBD"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 не связанных со строительством, процедуры торгов (конкурсов, аукционов).</w:t>
      </w: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3F4FBD" w:rsidRPr="003F4FBD" w:rsidRDefault="00871597" w:rsidP="003F4FBD">
      <w:pPr>
        <w:suppressAutoHyphens w:val="0"/>
        <w:spacing w:line="360" w:lineRule="auto"/>
        <w:ind w:firstLine="709"/>
        <w:jc w:val="both"/>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t>3</w:t>
      </w:r>
      <w:r w:rsidR="003F4FBD" w:rsidRPr="003F4FBD">
        <w:rPr>
          <w:rFonts w:ascii="Times New Roman" w:eastAsia="Times New Roman" w:hAnsi="Times New Roman"/>
          <w:b/>
          <w:sz w:val="24"/>
          <w:szCs w:val="24"/>
          <w:lang w:eastAsia="x-none"/>
        </w:rPr>
        <w:t>. 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ТЕХНИКО – ЭКОНОМИЧЕСКИХ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
    <w:p w:rsidR="00B003FC" w:rsidRDefault="00B003FC" w:rsidP="00B41FC3">
      <w:pPr>
        <w:suppressAutoHyphens w:val="0"/>
        <w:spacing w:after="0" w:line="360" w:lineRule="auto"/>
        <w:jc w:val="both"/>
        <w:rPr>
          <w:rFonts w:ascii="Times New Roman" w:eastAsia="Times New Roman" w:hAnsi="Times New Roman"/>
          <w:sz w:val="24"/>
          <w:szCs w:val="24"/>
          <w:lang w:eastAsia="x-none"/>
        </w:rPr>
      </w:pPr>
    </w:p>
    <w:p w:rsidR="00B003FC" w:rsidRDefault="00B003FC" w:rsidP="00B41FC3">
      <w:pPr>
        <w:suppressAutoHyphens w:val="0"/>
        <w:spacing w:after="0" w:line="360" w:lineRule="auto"/>
        <w:jc w:val="both"/>
        <w:rPr>
          <w:rFonts w:ascii="Times New Roman" w:eastAsia="Times New Roman" w:hAnsi="Times New Roman"/>
          <w:sz w:val="24"/>
          <w:szCs w:val="24"/>
          <w:lang w:eastAsia="x-none"/>
        </w:rPr>
      </w:pPr>
    </w:p>
    <w:p w:rsidR="00B41FC3" w:rsidRDefault="00B41FC3" w:rsidP="00B41FC3">
      <w:pPr>
        <w:suppressAutoHyphens w:val="0"/>
        <w:spacing w:after="0" w:line="360" w:lineRule="auto"/>
        <w:jc w:val="both"/>
        <w:rPr>
          <w:rFonts w:ascii="Times New Roman" w:eastAsia="Times New Roman" w:hAnsi="Times New Roman"/>
          <w:sz w:val="24"/>
          <w:szCs w:val="24"/>
          <w:lang w:eastAsia="x-none"/>
        </w:rPr>
      </w:pPr>
      <w:r w:rsidRPr="00B41FC3">
        <w:rPr>
          <w:rFonts w:ascii="Times New Roman" w:eastAsia="Times New Roman" w:hAnsi="Times New Roman"/>
          <w:sz w:val="24"/>
          <w:szCs w:val="24"/>
          <w:lang w:eastAsia="x-none"/>
        </w:rPr>
        <w:t xml:space="preserve">Таблица </w:t>
      </w:r>
      <w:r w:rsidR="00410B8E">
        <w:rPr>
          <w:rFonts w:ascii="Times New Roman" w:eastAsia="Times New Roman" w:hAnsi="Times New Roman"/>
          <w:sz w:val="24"/>
          <w:szCs w:val="24"/>
          <w:lang w:eastAsia="x-none"/>
        </w:rPr>
        <w:t>5</w:t>
      </w:r>
      <w:r>
        <w:rPr>
          <w:rFonts w:ascii="Times New Roman" w:eastAsia="Times New Roman" w:hAnsi="Times New Roman"/>
          <w:sz w:val="24"/>
          <w:szCs w:val="24"/>
          <w:lang w:eastAsia="x-none"/>
        </w:rPr>
        <w:t>. Перечень мероприятий (инвестиционных проектов) по проектированию, строительству и реконструкции объектов социальной инфраструктуры поселения</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269"/>
        <w:gridCol w:w="1276"/>
        <w:gridCol w:w="836"/>
        <w:gridCol w:w="424"/>
        <w:gridCol w:w="426"/>
        <w:gridCol w:w="866"/>
        <w:gridCol w:w="708"/>
        <w:gridCol w:w="694"/>
        <w:gridCol w:w="1134"/>
        <w:gridCol w:w="1403"/>
      </w:tblGrid>
      <w:tr w:rsidR="00445A7C" w:rsidRPr="00193FBB" w:rsidTr="00B2335D">
        <w:trPr>
          <w:trHeight w:val="360"/>
          <w:jc w:val="center"/>
        </w:trPr>
        <w:tc>
          <w:tcPr>
            <w:tcW w:w="425"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w:t>
            </w:r>
          </w:p>
        </w:tc>
        <w:tc>
          <w:tcPr>
            <w:tcW w:w="2269"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Наименование мероприятия</w:t>
            </w:r>
          </w:p>
        </w:tc>
        <w:tc>
          <w:tcPr>
            <w:tcW w:w="1276"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Местоположение</w:t>
            </w:r>
          </w:p>
        </w:tc>
        <w:tc>
          <w:tcPr>
            <w:tcW w:w="3954" w:type="dxa"/>
            <w:gridSpan w:val="6"/>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roofErr w:type="spellStart"/>
            <w:r w:rsidRPr="00193FBB">
              <w:rPr>
                <w:rFonts w:ascii="Times New Roman" w:eastAsia="Times New Roman" w:hAnsi="Times New Roman"/>
                <w:sz w:val="14"/>
                <w:szCs w:val="14"/>
                <w:lang w:eastAsia="x-none"/>
              </w:rPr>
              <w:t>Технико</w:t>
            </w:r>
            <w:proofErr w:type="spellEnd"/>
            <w:r w:rsidRPr="00193FBB">
              <w:rPr>
                <w:rFonts w:ascii="Times New Roman" w:eastAsia="Times New Roman" w:hAnsi="Times New Roman"/>
                <w:sz w:val="14"/>
                <w:szCs w:val="14"/>
                <w:lang w:eastAsia="x-none"/>
              </w:rPr>
              <w:t xml:space="preserve"> – экономические параметры</w:t>
            </w:r>
          </w:p>
        </w:tc>
        <w:tc>
          <w:tcPr>
            <w:tcW w:w="1134"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Сроки реализации в плановом периоде</w:t>
            </w:r>
          </w:p>
        </w:tc>
        <w:tc>
          <w:tcPr>
            <w:tcW w:w="1403"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Ответственный исполнитель</w:t>
            </w:r>
          </w:p>
        </w:tc>
      </w:tr>
      <w:tr w:rsidR="00445A7C" w:rsidRPr="00193FBB" w:rsidTr="00B2335D">
        <w:trPr>
          <w:cantSplit/>
          <w:trHeight w:val="1134"/>
          <w:jc w:val="center"/>
        </w:trPr>
        <w:tc>
          <w:tcPr>
            <w:tcW w:w="425"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836"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вид</w:t>
            </w:r>
          </w:p>
        </w:tc>
        <w:tc>
          <w:tcPr>
            <w:tcW w:w="850" w:type="dxa"/>
            <w:gridSpan w:val="2"/>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назначение</w:t>
            </w:r>
          </w:p>
        </w:tc>
        <w:tc>
          <w:tcPr>
            <w:tcW w:w="866"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мощность</w:t>
            </w:r>
          </w:p>
        </w:tc>
        <w:tc>
          <w:tcPr>
            <w:tcW w:w="708"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площадь</w:t>
            </w:r>
          </w:p>
        </w:tc>
        <w:tc>
          <w:tcPr>
            <w:tcW w:w="694"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категория</w:t>
            </w:r>
          </w:p>
        </w:tc>
        <w:tc>
          <w:tcPr>
            <w:tcW w:w="1134"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r>
      <w:tr w:rsidR="00564698" w:rsidRPr="00193FBB" w:rsidTr="00B2335D">
        <w:trPr>
          <w:jc w:val="center"/>
        </w:trPr>
        <w:tc>
          <w:tcPr>
            <w:tcW w:w="5230" w:type="dxa"/>
            <w:gridSpan w:val="5"/>
            <w:shd w:val="clear" w:color="auto" w:fill="auto"/>
            <w:vAlign w:val="center"/>
          </w:tcPr>
          <w:p w:rsidR="00564698" w:rsidRDefault="00564698"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Вид объекта социальной инфраструктуры</w:t>
            </w:r>
          </w:p>
        </w:tc>
        <w:tc>
          <w:tcPr>
            <w:tcW w:w="5231" w:type="dxa"/>
            <w:gridSpan w:val="6"/>
            <w:shd w:val="clear" w:color="auto" w:fill="auto"/>
            <w:vAlign w:val="center"/>
          </w:tcPr>
          <w:p w:rsidR="00564698" w:rsidRDefault="00564698"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r>
      <w:tr w:rsidR="00766A0F" w:rsidRPr="00193FBB" w:rsidTr="00B2335D">
        <w:trPr>
          <w:jc w:val="center"/>
        </w:trPr>
        <w:tc>
          <w:tcPr>
            <w:tcW w:w="425"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766A0F" w:rsidRPr="00A964D4" w:rsidRDefault="00766A0F" w:rsidP="00564698">
            <w:pPr>
              <w:jc w:val="center"/>
              <w:rPr>
                <w:rFonts w:ascii="Times New Roman" w:hAnsi="Times New Roman"/>
                <w:sz w:val="14"/>
                <w:szCs w:val="14"/>
              </w:rPr>
            </w:pPr>
            <w:r>
              <w:rPr>
                <w:rFonts w:ascii="Times New Roman" w:hAnsi="Times New Roman"/>
                <w:sz w:val="14"/>
                <w:szCs w:val="14"/>
              </w:rPr>
              <w:t>Строительство</w:t>
            </w:r>
            <w:r w:rsidRPr="00A964D4">
              <w:rPr>
                <w:rFonts w:ascii="Times New Roman" w:hAnsi="Times New Roman"/>
                <w:sz w:val="14"/>
                <w:szCs w:val="14"/>
              </w:rPr>
              <w:t xml:space="preserve"> </w:t>
            </w:r>
            <w:r w:rsidR="00B003FC">
              <w:rPr>
                <w:rFonts w:ascii="Times New Roman" w:hAnsi="Times New Roman"/>
                <w:sz w:val="14"/>
                <w:szCs w:val="14"/>
              </w:rPr>
              <w:t xml:space="preserve">модульного </w:t>
            </w:r>
            <w:r w:rsidRPr="00A964D4">
              <w:rPr>
                <w:rFonts w:ascii="Times New Roman" w:hAnsi="Times New Roman"/>
                <w:sz w:val="14"/>
                <w:szCs w:val="14"/>
              </w:rPr>
              <w:t>детского сада</w:t>
            </w:r>
          </w:p>
        </w:tc>
        <w:tc>
          <w:tcPr>
            <w:tcW w:w="1276" w:type="dxa"/>
            <w:shd w:val="clear" w:color="auto" w:fill="auto"/>
            <w:vAlign w:val="center"/>
          </w:tcPr>
          <w:p w:rsidR="00766A0F" w:rsidRPr="00193FBB" w:rsidRDefault="00B2335D"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Азовская</w:t>
            </w:r>
          </w:p>
        </w:tc>
        <w:tc>
          <w:tcPr>
            <w:tcW w:w="836"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c>
          <w:tcPr>
            <w:tcW w:w="850" w:type="dxa"/>
            <w:gridSpan w:val="2"/>
            <w:shd w:val="clear" w:color="auto" w:fill="auto"/>
            <w:vAlign w:val="center"/>
          </w:tcPr>
          <w:p w:rsidR="00766A0F" w:rsidRPr="00193FBB" w:rsidRDefault="00766A0F"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Услуги </w:t>
            </w:r>
            <w:r w:rsidR="00A04794">
              <w:rPr>
                <w:rFonts w:ascii="Times New Roman" w:eastAsia="Times New Roman" w:hAnsi="Times New Roman"/>
                <w:sz w:val="14"/>
                <w:szCs w:val="14"/>
                <w:lang w:eastAsia="x-none"/>
              </w:rPr>
              <w:t>ДОУ</w:t>
            </w:r>
          </w:p>
        </w:tc>
        <w:tc>
          <w:tcPr>
            <w:tcW w:w="866"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40 мест</w:t>
            </w:r>
          </w:p>
        </w:tc>
        <w:tc>
          <w:tcPr>
            <w:tcW w:w="708"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766A0F" w:rsidRPr="00193FBB" w:rsidRDefault="00766A0F"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766A0F" w:rsidRPr="00193FBB" w:rsidRDefault="00766A0F"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Администрация </w:t>
            </w:r>
            <w:r w:rsidR="00B2335D">
              <w:rPr>
                <w:rFonts w:ascii="Times New Roman" w:eastAsia="Times New Roman" w:hAnsi="Times New Roman"/>
                <w:sz w:val="14"/>
                <w:szCs w:val="14"/>
                <w:lang w:eastAsia="x-none"/>
              </w:rPr>
              <w:t>МО Северский район</w:t>
            </w:r>
          </w:p>
        </w:tc>
      </w:tr>
      <w:tr w:rsidR="00564698" w:rsidRPr="00193FBB" w:rsidTr="00B2335D">
        <w:trPr>
          <w:jc w:val="center"/>
        </w:trPr>
        <w:tc>
          <w:tcPr>
            <w:tcW w:w="5230" w:type="dxa"/>
            <w:gridSpan w:val="5"/>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Вид объекта социальной инфраструктуры</w:t>
            </w:r>
          </w:p>
        </w:tc>
        <w:tc>
          <w:tcPr>
            <w:tcW w:w="5231" w:type="dxa"/>
            <w:gridSpan w:val="6"/>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r>
      <w:tr w:rsidR="00564698" w:rsidRPr="00193FBB" w:rsidTr="00B2335D">
        <w:trPr>
          <w:jc w:val="center"/>
        </w:trPr>
        <w:tc>
          <w:tcPr>
            <w:tcW w:w="425" w:type="dxa"/>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564698" w:rsidRDefault="00766A0F" w:rsidP="00766A0F">
            <w:pPr>
              <w:jc w:val="center"/>
              <w:rPr>
                <w:rFonts w:ascii="Times New Roman" w:hAnsi="Times New Roman"/>
                <w:sz w:val="14"/>
                <w:szCs w:val="14"/>
              </w:rPr>
            </w:pPr>
            <w:r>
              <w:rPr>
                <w:rFonts w:ascii="Times New Roman" w:hAnsi="Times New Roman"/>
                <w:sz w:val="14"/>
                <w:szCs w:val="14"/>
              </w:rPr>
              <w:t>Р</w:t>
            </w:r>
            <w:r w:rsidRPr="00766A0F">
              <w:rPr>
                <w:rFonts w:ascii="Times New Roman" w:hAnsi="Times New Roman"/>
                <w:sz w:val="14"/>
                <w:szCs w:val="14"/>
              </w:rPr>
              <w:t xml:space="preserve">еконструкция и модернизация </w:t>
            </w:r>
            <w:r w:rsidR="00B2335D">
              <w:rPr>
                <w:rFonts w:ascii="Times New Roman" w:hAnsi="Times New Roman"/>
                <w:sz w:val="14"/>
                <w:szCs w:val="14"/>
              </w:rPr>
              <w:t xml:space="preserve">туалетов </w:t>
            </w:r>
            <w:r w:rsidRPr="00766A0F">
              <w:rPr>
                <w:rFonts w:ascii="Times New Roman" w:hAnsi="Times New Roman"/>
                <w:sz w:val="14"/>
                <w:szCs w:val="14"/>
              </w:rPr>
              <w:t>существующей школы</w:t>
            </w:r>
            <w:r w:rsidR="00B2335D">
              <w:rPr>
                <w:rFonts w:ascii="Times New Roman" w:hAnsi="Times New Roman"/>
                <w:sz w:val="14"/>
                <w:szCs w:val="14"/>
              </w:rPr>
              <w:t xml:space="preserve"> №1</w:t>
            </w:r>
          </w:p>
        </w:tc>
        <w:tc>
          <w:tcPr>
            <w:tcW w:w="1276" w:type="dxa"/>
            <w:shd w:val="clear" w:color="auto" w:fill="auto"/>
            <w:vAlign w:val="center"/>
          </w:tcPr>
          <w:p w:rsidR="00564698" w:rsidRPr="00A964D4"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B2335D">
              <w:rPr>
                <w:rFonts w:ascii="Times New Roman" w:eastAsia="Times New Roman" w:hAnsi="Times New Roman"/>
                <w:sz w:val="14"/>
                <w:szCs w:val="14"/>
                <w:lang w:eastAsia="x-none"/>
              </w:rPr>
              <w:t>Азовская</w:t>
            </w:r>
          </w:p>
        </w:tc>
        <w:tc>
          <w:tcPr>
            <w:tcW w:w="836" w:type="dxa"/>
            <w:shd w:val="clear" w:color="auto" w:fill="auto"/>
            <w:vAlign w:val="center"/>
          </w:tcPr>
          <w:p w:rsidR="00564698" w:rsidRPr="00193FBB" w:rsidRDefault="00564698"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c>
          <w:tcPr>
            <w:tcW w:w="850" w:type="dxa"/>
            <w:gridSpan w:val="2"/>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Услуги образования</w:t>
            </w:r>
          </w:p>
        </w:tc>
        <w:tc>
          <w:tcPr>
            <w:tcW w:w="866" w:type="dxa"/>
            <w:shd w:val="clear" w:color="auto" w:fill="auto"/>
            <w:vAlign w:val="center"/>
          </w:tcPr>
          <w:p w:rsidR="00564698" w:rsidRPr="00193FBB" w:rsidRDefault="00564698" w:rsidP="00766A0F">
            <w:pPr>
              <w:suppressAutoHyphens w:val="0"/>
              <w:spacing w:after="0" w:line="360" w:lineRule="auto"/>
              <w:jc w:val="center"/>
              <w:rPr>
                <w:rFonts w:ascii="Times New Roman" w:eastAsia="Times New Roman" w:hAnsi="Times New Roman"/>
                <w:sz w:val="14"/>
                <w:szCs w:val="14"/>
                <w:lang w:eastAsia="x-none"/>
              </w:rPr>
            </w:pPr>
          </w:p>
        </w:tc>
        <w:tc>
          <w:tcPr>
            <w:tcW w:w="708" w:type="dxa"/>
            <w:shd w:val="clear" w:color="auto" w:fill="auto"/>
            <w:vAlign w:val="center"/>
          </w:tcPr>
          <w:p w:rsidR="00564698"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564698" w:rsidRPr="00193FBB" w:rsidRDefault="00B2335D"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Администрация МО Северский район</w:t>
            </w:r>
            <w:r w:rsidR="00564698">
              <w:rPr>
                <w:rFonts w:ascii="Times New Roman" w:eastAsia="Times New Roman" w:hAnsi="Times New Roman"/>
                <w:sz w:val="14"/>
                <w:szCs w:val="14"/>
                <w:lang w:eastAsia="x-none"/>
              </w:rPr>
              <w:t xml:space="preserve"> </w:t>
            </w:r>
          </w:p>
        </w:tc>
      </w:tr>
      <w:tr w:rsidR="007A3ABB" w:rsidRPr="00193FBB" w:rsidTr="00B2335D">
        <w:trPr>
          <w:jc w:val="center"/>
        </w:trPr>
        <w:tc>
          <w:tcPr>
            <w:tcW w:w="5230" w:type="dxa"/>
            <w:gridSpan w:val="5"/>
            <w:shd w:val="clear" w:color="auto" w:fill="auto"/>
            <w:vAlign w:val="center"/>
          </w:tcPr>
          <w:p w:rsidR="007A3ABB" w:rsidRDefault="007A3ABB"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Вид объекта социальной инфраструктуры</w:t>
            </w:r>
          </w:p>
        </w:tc>
        <w:tc>
          <w:tcPr>
            <w:tcW w:w="5231" w:type="dxa"/>
            <w:gridSpan w:val="6"/>
            <w:shd w:val="clear" w:color="auto" w:fill="auto"/>
            <w:vAlign w:val="center"/>
          </w:tcPr>
          <w:p w:rsidR="007A3ABB" w:rsidRDefault="007A3ABB"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Учреждения культуры</w:t>
            </w:r>
          </w:p>
        </w:tc>
      </w:tr>
      <w:tr w:rsidR="007A3ABB" w:rsidRPr="00193FBB" w:rsidTr="00B2335D">
        <w:trPr>
          <w:jc w:val="center"/>
        </w:trPr>
        <w:tc>
          <w:tcPr>
            <w:tcW w:w="425"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7A3ABB" w:rsidRPr="00193FBB" w:rsidRDefault="00A04794" w:rsidP="00A04794">
            <w:pPr>
              <w:suppressAutoHyphens w:val="0"/>
              <w:spacing w:after="0" w:line="360" w:lineRule="auto"/>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Реконструкция </w:t>
            </w:r>
            <w:r w:rsidR="00B003FC">
              <w:rPr>
                <w:rFonts w:ascii="Times New Roman" w:eastAsia="Times New Roman" w:hAnsi="Times New Roman"/>
                <w:sz w:val="14"/>
                <w:szCs w:val="14"/>
                <w:lang w:eastAsia="x-none"/>
              </w:rPr>
              <w:t xml:space="preserve">системы отопления </w:t>
            </w:r>
            <w:r w:rsidRPr="00A04794">
              <w:rPr>
                <w:rFonts w:ascii="Times New Roman" w:eastAsia="Times New Roman" w:hAnsi="Times New Roman"/>
                <w:sz w:val="14"/>
                <w:szCs w:val="14"/>
                <w:lang w:eastAsia="x-none"/>
              </w:rPr>
              <w:t xml:space="preserve">существующего Дома культуры </w:t>
            </w:r>
          </w:p>
        </w:tc>
        <w:tc>
          <w:tcPr>
            <w:tcW w:w="1276" w:type="dxa"/>
            <w:shd w:val="clear" w:color="auto" w:fill="auto"/>
            <w:vAlign w:val="center"/>
          </w:tcPr>
          <w:p w:rsidR="007A3ABB" w:rsidRPr="00193FBB" w:rsidRDefault="00A04794"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B003FC">
              <w:rPr>
                <w:rFonts w:ascii="Times New Roman" w:eastAsia="Times New Roman" w:hAnsi="Times New Roman"/>
                <w:sz w:val="14"/>
                <w:szCs w:val="14"/>
                <w:lang w:eastAsia="x-none"/>
              </w:rPr>
              <w:t>Азовская</w:t>
            </w:r>
          </w:p>
        </w:tc>
        <w:tc>
          <w:tcPr>
            <w:tcW w:w="836" w:type="dxa"/>
            <w:shd w:val="clear" w:color="auto" w:fill="auto"/>
            <w:vAlign w:val="center"/>
          </w:tcPr>
          <w:p w:rsidR="007A3ABB" w:rsidRPr="00193FBB" w:rsidRDefault="00A04794"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Дом культуры</w:t>
            </w:r>
          </w:p>
        </w:tc>
        <w:tc>
          <w:tcPr>
            <w:tcW w:w="850" w:type="dxa"/>
            <w:gridSpan w:val="2"/>
            <w:shd w:val="clear" w:color="auto" w:fill="auto"/>
            <w:vAlign w:val="center"/>
          </w:tcPr>
          <w:p w:rsidR="007A3ABB" w:rsidRPr="00193FBB" w:rsidRDefault="007A3ABB"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Услуги </w:t>
            </w:r>
            <w:r w:rsidR="00A04794">
              <w:rPr>
                <w:rFonts w:ascii="Times New Roman" w:eastAsia="Times New Roman" w:hAnsi="Times New Roman"/>
                <w:sz w:val="14"/>
                <w:szCs w:val="14"/>
                <w:lang w:eastAsia="x-none"/>
              </w:rPr>
              <w:t>культуры</w:t>
            </w:r>
          </w:p>
        </w:tc>
        <w:tc>
          <w:tcPr>
            <w:tcW w:w="866"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p>
        </w:tc>
        <w:tc>
          <w:tcPr>
            <w:tcW w:w="708"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7A3ABB" w:rsidRPr="00193FBB" w:rsidRDefault="00B003FC" w:rsidP="0040518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2025</w:t>
            </w:r>
            <w:r w:rsidR="007A3ABB">
              <w:rPr>
                <w:rFonts w:ascii="Times New Roman" w:eastAsia="Times New Roman" w:hAnsi="Times New Roman"/>
                <w:sz w:val="14"/>
                <w:szCs w:val="14"/>
                <w:lang w:eastAsia="x-none"/>
              </w:rPr>
              <w:t xml:space="preserve"> года</w:t>
            </w:r>
          </w:p>
        </w:tc>
        <w:tc>
          <w:tcPr>
            <w:tcW w:w="1403" w:type="dxa"/>
            <w:shd w:val="clear" w:color="auto" w:fill="auto"/>
            <w:vAlign w:val="center"/>
          </w:tcPr>
          <w:p w:rsidR="007A3ABB" w:rsidRPr="00193FBB" w:rsidRDefault="007A3ABB"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Администрация СП </w:t>
            </w:r>
          </w:p>
        </w:tc>
      </w:tr>
    </w:tbl>
    <w:p w:rsidR="002D4067" w:rsidRDefault="00A04794" w:rsidP="002D4067">
      <w:pPr>
        <w:suppressAutoHyphens w:val="0"/>
        <w:spacing w:line="360" w:lineRule="auto"/>
        <w:ind w:firstLine="709"/>
        <w:jc w:val="both"/>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t>4</w:t>
      </w:r>
      <w:r w:rsidR="00930F70" w:rsidRPr="00930F70">
        <w:rPr>
          <w:rFonts w:ascii="Times New Roman" w:eastAsia="Times New Roman" w:hAnsi="Times New Roman"/>
          <w:b/>
          <w:sz w:val="24"/>
          <w:szCs w:val="24"/>
          <w:lang w:eastAsia="x-none"/>
        </w:rPr>
        <w:t>.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9068E8" w:rsidRPr="002D4067" w:rsidRDefault="009068E8" w:rsidP="002D4067">
      <w:pPr>
        <w:suppressAutoHyphens w:val="0"/>
        <w:spacing w:after="0" w:line="360" w:lineRule="auto"/>
        <w:ind w:firstLine="709"/>
        <w:jc w:val="both"/>
        <w:rPr>
          <w:rFonts w:ascii="Times New Roman" w:eastAsia="Times New Roman" w:hAnsi="Times New Roman"/>
          <w:b/>
          <w:sz w:val="24"/>
          <w:szCs w:val="24"/>
          <w:lang w:eastAsia="x-none"/>
        </w:rPr>
      </w:pPr>
      <w:r w:rsidRPr="009068E8">
        <w:rPr>
          <w:rFonts w:ascii="Times New Roman" w:eastAsia="Times New Roman" w:hAnsi="Times New Roman"/>
          <w:sz w:val="24"/>
          <w:szCs w:val="24"/>
          <w:lang w:eastAsia="x-none"/>
        </w:rPr>
        <w:t>Основными задачами по развитию общественных центров и объектов социальной инфраструктуры являются:</w:t>
      </w:r>
    </w:p>
    <w:p w:rsidR="009068E8" w:rsidRPr="009068E8"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упорядочение сложившихся общественных центров и наполнение их объектами общественно-деловой и социальной инфраструктур;</w:t>
      </w:r>
    </w:p>
    <w:p w:rsidR="009068E8" w:rsidRPr="009068E8"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организация деловых зон, включающих объекты обслуживания, торговли и досуга;</w:t>
      </w:r>
    </w:p>
    <w:p w:rsidR="003F4FBD"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формирование в общественных центрах благоустроенных и озелененных пешеходных пространств.</w:t>
      </w:r>
    </w:p>
    <w:p w:rsidR="002D4067" w:rsidRDefault="002D4067" w:rsidP="002D4067">
      <w:pPr>
        <w:suppressAutoHyphens w:val="0"/>
        <w:spacing w:after="0" w:line="360" w:lineRule="auto"/>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Таблица </w:t>
      </w:r>
      <w:r w:rsidR="00173F13">
        <w:rPr>
          <w:rFonts w:ascii="Times New Roman" w:eastAsia="Times New Roman" w:hAnsi="Times New Roman"/>
          <w:sz w:val="24"/>
          <w:szCs w:val="24"/>
          <w:lang w:eastAsia="x-none"/>
        </w:rPr>
        <w:t>6</w:t>
      </w:r>
      <w:r>
        <w:rPr>
          <w:rFonts w:ascii="Times New Roman" w:eastAsia="Times New Roman" w:hAnsi="Times New Roman"/>
          <w:sz w:val="24"/>
          <w:szCs w:val="24"/>
          <w:lang w:eastAsia="x-none"/>
        </w:rPr>
        <w:t>. Укрупненная оценка необходимых инвестиций по объектам социальной инфраструктуры</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269"/>
        <w:gridCol w:w="1276"/>
        <w:gridCol w:w="836"/>
        <w:gridCol w:w="1134"/>
        <w:gridCol w:w="992"/>
        <w:gridCol w:w="992"/>
        <w:gridCol w:w="1134"/>
        <w:gridCol w:w="1403"/>
      </w:tblGrid>
      <w:tr w:rsidR="002D4067" w:rsidRPr="00193FBB" w:rsidTr="00AB4C73">
        <w:trPr>
          <w:trHeight w:val="360"/>
          <w:jc w:val="center"/>
        </w:trPr>
        <w:tc>
          <w:tcPr>
            <w:tcW w:w="425"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w:t>
            </w:r>
          </w:p>
        </w:tc>
        <w:tc>
          <w:tcPr>
            <w:tcW w:w="2269"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Наименование мероприятия</w:t>
            </w:r>
          </w:p>
        </w:tc>
        <w:tc>
          <w:tcPr>
            <w:tcW w:w="1276"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Местоположение</w:t>
            </w:r>
          </w:p>
        </w:tc>
        <w:tc>
          <w:tcPr>
            <w:tcW w:w="3954" w:type="dxa"/>
            <w:gridSpan w:val="4"/>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Параметры</w:t>
            </w:r>
          </w:p>
        </w:tc>
        <w:tc>
          <w:tcPr>
            <w:tcW w:w="1134"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Сроки реализации в плановом периоде</w:t>
            </w:r>
          </w:p>
        </w:tc>
        <w:tc>
          <w:tcPr>
            <w:tcW w:w="1403"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примечание</w:t>
            </w:r>
          </w:p>
        </w:tc>
      </w:tr>
      <w:tr w:rsidR="002D4067" w:rsidRPr="00193FBB" w:rsidTr="00AB4C73">
        <w:trPr>
          <w:cantSplit/>
          <w:trHeight w:val="570"/>
          <w:jc w:val="center"/>
        </w:trPr>
        <w:tc>
          <w:tcPr>
            <w:tcW w:w="425"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836" w:type="dxa"/>
            <w:vMerge w:val="restart"/>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вид</w:t>
            </w:r>
          </w:p>
        </w:tc>
        <w:tc>
          <w:tcPr>
            <w:tcW w:w="1134" w:type="dxa"/>
            <w:vMerge w:val="restart"/>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Цели и задачи</w:t>
            </w:r>
          </w:p>
        </w:tc>
        <w:tc>
          <w:tcPr>
            <w:tcW w:w="1984" w:type="dxa"/>
            <w:gridSpan w:val="2"/>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Источник финансирования</w:t>
            </w:r>
          </w:p>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категория</w:t>
            </w:r>
          </w:p>
        </w:tc>
        <w:tc>
          <w:tcPr>
            <w:tcW w:w="1134"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r>
      <w:tr w:rsidR="002D4067" w:rsidRPr="00193FBB" w:rsidTr="00AB4C73">
        <w:trPr>
          <w:cantSplit/>
          <w:trHeight w:val="570"/>
          <w:jc w:val="center"/>
        </w:trPr>
        <w:tc>
          <w:tcPr>
            <w:tcW w:w="425"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836" w:type="dxa"/>
            <w:vMerge/>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p>
        </w:tc>
        <w:tc>
          <w:tcPr>
            <w:tcW w:w="1134" w:type="dxa"/>
            <w:vMerge/>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p>
        </w:tc>
        <w:tc>
          <w:tcPr>
            <w:tcW w:w="992" w:type="dxa"/>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Средства бюджета всех уровней, тыс. руб.</w:t>
            </w:r>
          </w:p>
        </w:tc>
        <w:tc>
          <w:tcPr>
            <w:tcW w:w="992" w:type="dxa"/>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Внебюджетные средства, тыс. руб.</w:t>
            </w:r>
          </w:p>
        </w:tc>
        <w:tc>
          <w:tcPr>
            <w:tcW w:w="1134"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r>
      <w:tr w:rsidR="00173F13" w:rsidRPr="00193FBB" w:rsidTr="00AB4C73">
        <w:trPr>
          <w:jc w:val="center"/>
        </w:trPr>
        <w:tc>
          <w:tcPr>
            <w:tcW w:w="425"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173F13" w:rsidRPr="00A964D4" w:rsidRDefault="00173F13" w:rsidP="00965275">
            <w:pPr>
              <w:jc w:val="center"/>
              <w:rPr>
                <w:rFonts w:ascii="Times New Roman" w:hAnsi="Times New Roman"/>
                <w:sz w:val="14"/>
                <w:szCs w:val="14"/>
              </w:rPr>
            </w:pPr>
            <w:r>
              <w:rPr>
                <w:rFonts w:ascii="Times New Roman" w:hAnsi="Times New Roman"/>
                <w:sz w:val="14"/>
                <w:szCs w:val="14"/>
              </w:rPr>
              <w:t>Строительство</w:t>
            </w:r>
            <w:r w:rsidR="00B003FC">
              <w:rPr>
                <w:rFonts w:ascii="Times New Roman" w:hAnsi="Times New Roman"/>
                <w:sz w:val="14"/>
                <w:szCs w:val="14"/>
              </w:rPr>
              <w:t xml:space="preserve"> модульного </w:t>
            </w:r>
            <w:r w:rsidRPr="00A964D4">
              <w:rPr>
                <w:rFonts w:ascii="Times New Roman" w:hAnsi="Times New Roman"/>
                <w:sz w:val="14"/>
                <w:szCs w:val="14"/>
              </w:rPr>
              <w:t xml:space="preserve"> детского сада</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B003FC">
              <w:rPr>
                <w:rFonts w:ascii="Times New Roman" w:eastAsia="Times New Roman" w:hAnsi="Times New Roman"/>
                <w:sz w:val="14"/>
                <w:szCs w:val="14"/>
                <w:lang w:eastAsia="x-none"/>
              </w:rPr>
              <w:t>Азовская</w:t>
            </w:r>
          </w:p>
        </w:tc>
        <w:tc>
          <w:tcPr>
            <w:tcW w:w="836"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качества оказания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25 000</w:t>
            </w:r>
          </w:p>
        </w:tc>
        <w:tc>
          <w:tcPr>
            <w:tcW w:w="992"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r w:rsidR="00173F13" w:rsidRPr="00193FBB" w:rsidTr="00AB4C73">
        <w:trPr>
          <w:jc w:val="center"/>
        </w:trPr>
        <w:tc>
          <w:tcPr>
            <w:tcW w:w="425"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2</w:t>
            </w:r>
          </w:p>
        </w:tc>
        <w:tc>
          <w:tcPr>
            <w:tcW w:w="2269" w:type="dxa"/>
            <w:shd w:val="clear" w:color="auto" w:fill="auto"/>
            <w:vAlign w:val="center"/>
          </w:tcPr>
          <w:p w:rsidR="00173F13" w:rsidRPr="00F0482D" w:rsidRDefault="00B003FC" w:rsidP="00965275">
            <w:pPr>
              <w:jc w:val="center"/>
              <w:rPr>
                <w:rFonts w:ascii="Times New Roman" w:hAnsi="Times New Roman"/>
                <w:sz w:val="14"/>
                <w:szCs w:val="14"/>
              </w:rPr>
            </w:pPr>
            <w:r w:rsidRPr="00B003FC">
              <w:rPr>
                <w:rFonts w:ascii="Times New Roman" w:hAnsi="Times New Roman"/>
                <w:sz w:val="14"/>
                <w:szCs w:val="14"/>
              </w:rPr>
              <w:t>Реконструкция и модернизация туалетов существующей школы №1</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B003FC">
              <w:rPr>
                <w:rFonts w:ascii="Times New Roman" w:eastAsia="Times New Roman" w:hAnsi="Times New Roman"/>
                <w:sz w:val="14"/>
                <w:szCs w:val="14"/>
                <w:lang w:eastAsia="x-none"/>
              </w:rPr>
              <w:t>Азовская</w:t>
            </w:r>
          </w:p>
        </w:tc>
        <w:tc>
          <w:tcPr>
            <w:tcW w:w="836"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доступности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1 200</w:t>
            </w:r>
          </w:p>
        </w:tc>
        <w:tc>
          <w:tcPr>
            <w:tcW w:w="992" w:type="dxa"/>
            <w:shd w:val="clear" w:color="auto" w:fill="auto"/>
            <w:vAlign w:val="center"/>
          </w:tcPr>
          <w:p w:rsidR="00173F13" w:rsidRPr="00193FBB" w:rsidRDefault="00173F13"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Расчетный срок до 2021 </w:t>
            </w:r>
            <w:r w:rsidR="00173F13">
              <w:rPr>
                <w:rFonts w:ascii="Times New Roman" w:eastAsia="Times New Roman" w:hAnsi="Times New Roman"/>
                <w:sz w:val="14"/>
                <w:szCs w:val="14"/>
                <w:lang w:eastAsia="x-none"/>
              </w:rPr>
              <w:t>года</w:t>
            </w:r>
          </w:p>
        </w:tc>
        <w:tc>
          <w:tcPr>
            <w:tcW w:w="1403"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r w:rsidR="00173F13" w:rsidRPr="00193FBB" w:rsidTr="00AB4C73">
        <w:trPr>
          <w:jc w:val="center"/>
        </w:trPr>
        <w:tc>
          <w:tcPr>
            <w:tcW w:w="425" w:type="dxa"/>
            <w:shd w:val="clear" w:color="auto" w:fill="auto"/>
            <w:vAlign w:val="center"/>
          </w:tcPr>
          <w:p w:rsidR="00173F13"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lastRenderedPageBreak/>
              <w:t>3</w:t>
            </w:r>
          </w:p>
        </w:tc>
        <w:tc>
          <w:tcPr>
            <w:tcW w:w="2269" w:type="dxa"/>
            <w:shd w:val="clear" w:color="auto" w:fill="auto"/>
            <w:vAlign w:val="center"/>
          </w:tcPr>
          <w:p w:rsidR="00173F13" w:rsidRDefault="00B003FC" w:rsidP="00965275">
            <w:pPr>
              <w:jc w:val="center"/>
              <w:rPr>
                <w:rFonts w:ascii="Times New Roman" w:hAnsi="Times New Roman"/>
                <w:sz w:val="14"/>
                <w:szCs w:val="14"/>
              </w:rPr>
            </w:pPr>
            <w:r w:rsidRPr="00B003FC">
              <w:rPr>
                <w:rFonts w:ascii="Times New Roman" w:hAnsi="Times New Roman"/>
                <w:sz w:val="14"/>
                <w:szCs w:val="14"/>
              </w:rPr>
              <w:t>Реконструкция системы отопления существующего Дома культуры</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B003FC">
              <w:rPr>
                <w:rFonts w:ascii="Times New Roman" w:eastAsia="Times New Roman" w:hAnsi="Times New Roman"/>
                <w:sz w:val="14"/>
                <w:szCs w:val="14"/>
                <w:lang w:eastAsia="x-none"/>
              </w:rPr>
              <w:t>Азовская</w:t>
            </w:r>
          </w:p>
        </w:tc>
        <w:tc>
          <w:tcPr>
            <w:tcW w:w="836"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Дом культуры</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качества оказания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3 000</w:t>
            </w:r>
          </w:p>
        </w:tc>
        <w:tc>
          <w:tcPr>
            <w:tcW w:w="992"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Расчетный срок до 2025</w:t>
            </w:r>
            <w:r w:rsidR="00173F13">
              <w:rPr>
                <w:rFonts w:ascii="Times New Roman" w:eastAsia="Times New Roman" w:hAnsi="Times New Roman"/>
                <w:sz w:val="14"/>
                <w:szCs w:val="14"/>
                <w:lang w:eastAsia="x-none"/>
              </w:rPr>
              <w:t xml:space="preserve"> года</w:t>
            </w:r>
          </w:p>
        </w:tc>
        <w:tc>
          <w:tcPr>
            <w:tcW w:w="1403"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bl>
    <w:p w:rsidR="002D4067" w:rsidRPr="00B73A01" w:rsidRDefault="002D4067" w:rsidP="002D4067">
      <w:pPr>
        <w:suppressAutoHyphens w:val="0"/>
        <w:spacing w:after="0" w:line="360" w:lineRule="auto"/>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p>
    <w:p w:rsidR="00B73A01" w:rsidRPr="00B73A01" w:rsidRDefault="00B73A01" w:rsidP="00B73A01">
      <w:pPr>
        <w:tabs>
          <w:tab w:val="center" w:pos="4677"/>
          <w:tab w:val="right" w:pos="9355"/>
        </w:tabs>
        <w:suppressAutoHyphens w:val="0"/>
        <w:spacing w:after="0" w:line="240" w:lineRule="auto"/>
        <w:jc w:val="center"/>
        <w:rPr>
          <w:rFonts w:ascii="Times New Roman" w:eastAsia="Times New Roman" w:hAnsi="Times New Roman"/>
          <w:b/>
          <w:caps/>
          <w:sz w:val="24"/>
          <w:szCs w:val="24"/>
          <w:lang w:eastAsia="ru-RU"/>
        </w:rPr>
      </w:pPr>
    </w:p>
    <w:p w:rsidR="00677C55" w:rsidRDefault="00677C55" w:rsidP="00B73A01">
      <w:pPr>
        <w:suppressAutoHyphens w:val="0"/>
        <w:spacing w:after="0" w:line="240" w:lineRule="auto"/>
        <w:rPr>
          <w:rFonts w:ascii="Times New Roman" w:eastAsia="Times New Roman" w:hAnsi="Times New Roman"/>
          <w:sz w:val="24"/>
          <w:szCs w:val="24"/>
          <w:lang w:eastAsia="ru-RU"/>
        </w:rPr>
      </w:pPr>
    </w:p>
    <w:p w:rsidR="00677C55" w:rsidRDefault="00677C55" w:rsidP="00677C55">
      <w:pPr>
        <w:suppressAutoHyphens w:val="0"/>
        <w:spacing w:line="360" w:lineRule="auto"/>
        <w:ind w:firstLine="709"/>
        <w:jc w:val="both"/>
        <w:rPr>
          <w:rFonts w:ascii="Times New Roman" w:eastAsia="Times New Roman" w:hAnsi="Times New Roman"/>
          <w:b/>
          <w:sz w:val="24"/>
          <w:szCs w:val="24"/>
          <w:lang w:eastAsia="ru-RU"/>
        </w:rPr>
      </w:pPr>
      <w:r w:rsidRPr="00677C55">
        <w:rPr>
          <w:rFonts w:ascii="Times New Roman" w:eastAsia="Times New Roman" w:hAnsi="Times New Roman"/>
          <w:b/>
          <w:sz w:val="24"/>
          <w:szCs w:val="24"/>
          <w:lang w:eastAsia="ru-RU"/>
        </w:rPr>
        <w:t>5.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677C55" w:rsidRPr="00902014" w:rsidRDefault="00902014" w:rsidP="00902014">
      <w:pPr>
        <w:suppressAutoHyphens w:val="0"/>
        <w:spacing w:after="0" w:line="360" w:lineRule="auto"/>
        <w:ind w:firstLine="709"/>
        <w:jc w:val="both"/>
        <w:rPr>
          <w:rFonts w:ascii="Times New Roman" w:eastAsia="Times New Roman" w:hAnsi="Times New Roman"/>
          <w:sz w:val="24"/>
          <w:szCs w:val="24"/>
          <w:lang w:eastAsia="ru-RU"/>
        </w:rPr>
      </w:pPr>
      <w:r w:rsidRPr="00902014">
        <w:rPr>
          <w:rFonts w:ascii="Times New Roman" w:eastAsia="Times New Roman" w:hAnsi="Times New Roman"/>
          <w:sz w:val="24"/>
          <w:szCs w:val="24"/>
          <w:lang w:eastAsia="ru-RU"/>
        </w:rPr>
        <w:t>Н</w:t>
      </w:r>
      <w:r>
        <w:rPr>
          <w:rFonts w:ascii="Times New Roman" w:eastAsia="Times New Roman" w:hAnsi="Times New Roman"/>
          <w:sz w:val="24"/>
          <w:szCs w:val="24"/>
          <w:lang w:eastAsia="ru-RU"/>
        </w:rPr>
        <w:t xml:space="preserve">а жилых территориях размещаются </w:t>
      </w:r>
      <w:r w:rsidRPr="00902014">
        <w:rPr>
          <w:rFonts w:ascii="Times New Roman" w:eastAsia="Times New Roman" w:hAnsi="Times New Roman"/>
          <w:sz w:val="24"/>
          <w:szCs w:val="24"/>
          <w:lang w:eastAsia="ru-RU"/>
        </w:rPr>
        <w:t>отдельно-стоящие и встроено-пристроенные объекты социального назначения, в том числе объекты здравоохранения, дошкольного, начального общего и среднего (полного) общего образования.</w:t>
      </w:r>
    </w:p>
    <w:p w:rsidR="00902014" w:rsidRPr="00902014" w:rsidRDefault="00777A86" w:rsidP="00902014">
      <w:pPr>
        <w:widowControl w:val="0"/>
        <w:autoSpaceDE w:val="0"/>
        <w:spacing w:after="0"/>
        <w:ind w:firstLine="851"/>
        <w:contextualSpacing/>
        <w:rPr>
          <w:rFonts w:ascii="Times New Roman" w:eastAsia="Times New Roman" w:hAnsi="Times New Roman"/>
          <w:sz w:val="24"/>
          <w:szCs w:val="24"/>
          <w:lang w:eastAsia="zh-CN"/>
        </w:rPr>
      </w:pPr>
      <w:r>
        <w:rPr>
          <w:rFonts w:ascii="Times New Roman" w:hAnsi="Times New Roman"/>
          <w:sz w:val="24"/>
          <w:szCs w:val="24"/>
          <w:lang w:eastAsia="en-US"/>
        </w:rPr>
        <w:t>Таблица 7</w:t>
      </w:r>
    </w:p>
    <w:tbl>
      <w:tblPr>
        <w:tblW w:w="0" w:type="auto"/>
        <w:tblInd w:w="-564" w:type="dxa"/>
        <w:tblLayout w:type="fixed"/>
        <w:tblLook w:val="0000" w:firstRow="0" w:lastRow="0" w:firstColumn="0" w:lastColumn="0" w:noHBand="0" w:noVBand="0"/>
      </w:tblPr>
      <w:tblGrid>
        <w:gridCol w:w="2220"/>
        <w:gridCol w:w="1368"/>
        <w:gridCol w:w="822"/>
        <w:gridCol w:w="2735"/>
        <w:gridCol w:w="2915"/>
      </w:tblGrid>
      <w:tr w:rsidR="00902014" w:rsidRPr="00902014" w:rsidTr="00902014">
        <w:trPr>
          <w:trHeight w:val="244"/>
        </w:trPr>
        <w:tc>
          <w:tcPr>
            <w:tcW w:w="2220" w:type="dxa"/>
            <w:vMerge w:val="restart"/>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ind w:firstLine="851"/>
              <w:contextualSpacing/>
              <w:jc w:val="both"/>
              <w:rPr>
                <w:rFonts w:ascii="Times New Roman" w:eastAsia="Times New Roman" w:hAnsi="Times New Roman"/>
                <w:sz w:val="14"/>
                <w:szCs w:val="14"/>
                <w:lang w:eastAsia="zh-CN"/>
              </w:rPr>
            </w:pPr>
          </w:p>
          <w:p w:rsidR="00902014" w:rsidRPr="00902014" w:rsidRDefault="00777A86" w:rsidP="00902014">
            <w:pPr>
              <w:widowControl w:val="0"/>
              <w:autoSpaceDE w:val="0"/>
              <w:spacing w:after="0"/>
              <w:ind w:left="334" w:right="334" w:hanging="122"/>
              <w:contextualSpacing/>
              <w:jc w:val="both"/>
              <w:rPr>
                <w:rFonts w:ascii="Times New Roman" w:hAnsi="Times New Roman"/>
                <w:b/>
                <w:bCs/>
                <w:sz w:val="14"/>
                <w:szCs w:val="14"/>
                <w:lang w:eastAsia="en-US"/>
              </w:rPr>
            </w:pPr>
            <w:r>
              <w:rPr>
                <w:rFonts w:ascii="Times New Roman" w:hAnsi="Times New Roman"/>
                <w:b/>
                <w:bCs/>
                <w:sz w:val="14"/>
                <w:szCs w:val="14"/>
                <w:lang w:eastAsia="en-US"/>
              </w:rPr>
              <w:t xml:space="preserve">Население, </w:t>
            </w:r>
            <w:r w:rsidR="00902014">
              <w:rPr>
                <w:rFonts w:ascii="Times New Roman" w:hAnsi="Times New Roman"/>
                <w:b/>
                <w:bCs/>
                <w:sz w:val="14"/>
                <w:szCs w:val="14"/>
                <w:lang w:eastAsia="en-US"/>
              </w:rPr>
              <w:t xml:space="preserve">тысяч </w:t>
            </w:r>
            <w:r w:rsidR="00902014" w:rsidRPr="00902014">
              <w:rPr>
                <w:rFonts w:ascii="Times New Roman" w:hAnsi="Times New Roman"/>
                <w:b/>
                <w:bCs/>
                <w:sz w:val="14"/>
                <w:szCs w:val="14"/>
                <w:lang w:eastAsia="en-US"/>
              </w:rPr>
              <w:t>человек</w:t>
            </w:r>
          </w:p>
        </w:tc>
        <w:tc>
          <w:tcPr>
            <w:tcW w:w="7840" w:type="dxa"/>
            <w:gridSpan w:val="4"/>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ind w:firstLine="851"/>
              <w:contextualSpacing/>
              <w:jc w:val="center"/>
              <w:rPr>
                <w:rFonts w:ascii="Times New Roman" w:eastAsia="Times New Roman" w:hAnsi="Times New Roman"/>
                <w:sz w:val="14"/>
                <w:szCs w:val="14"/>
                <w:lang w:eastAsia="zh-CN"/>
              </w:rPr>
            </w:pPr>
            <w:r w:rsidRPr="00902014">
              <w:rPr>
                <w:rFonts w:ascii="Times New Roman" w:hAnsi="Times New Roman"/>
                <w:b/>
                <w:bCs/>
                <w:sz w:val="14"/>
                <w:szCs w:val="14"/>
                <w:lang w:eastAsia="en-US"/>
              </w:rPr>
              <w:t>Устойчивая система расселения</w:t>
            </w:r>
          </w:p>
        </w:tc>
      </w:tr>
      <w:tr w:rsidR="00902014" w:rsidRPr="00902014" w:rsidTr="00902014">
        <w:trPr>
          <w:trHeight w:val="417"/>
        </w:trPr>
        <w:tc>
          <w:tcPr>
            <w:tcW w:w="2220" w:type="dxa"/>
            <w:vMerge/>
            <w:tcBorders>
              <w:top w:val="single" w:sz="4" w:space="0" w:color="000000"/>
              <w:left w:val="single" w:sz="4" w:space="0" w:color="000000"/>
              <w:bottom w:val="single" w:sz="4" w:space="0" w:color="000000"/>
            </w:tcBorders>
            <w:shd w:val="clear" w:color="auto" w:fill="auto"/>
          </w:tcPr>
          <w:p w:rsidR="00902014" w:rsidRPr="00902014" w:rsidRDefault="00902014" w:rsidP="00902014">
            <w:pPr>
              <w:snapToGrid w:val="0"/>
              <w:spacing w:after="0" w:line="240" w:lineRule="auto"/>
              <w:rPr>
                <w:rFonts w:ascii="Times New Roman" w:eastAsia="Times New Roman" w:hAnsi="Times New Roman"/>
                <w:b/>
                <w:bCs/>
                <w:sz w:val="14"/>
                <w:szCs w:val="14"/>
                <w:lang w:eastAsia="zh-CN"/>
              </w:rPr>
            </w:pPr>
          </w:p>
        </w:tc>
        <w:tc>
          <w:tcPr>
            <w:tcW w:w="2190" w:type="dxa"/>
            <w:gridSpan w:val="2"/>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ind w:left="334" w:right="334" w:firstLine="20"/>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Сельское поселение</w:t>
            </w:r>
          </w:p>
        </w:tc>
        <w:tc>
          <w:tcPr>
            <w:tcW w:w="2735" w:type="dxa"/>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ind w:right="334"/>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Рекреационная зона</w:t>
            </w:r>
          </w:p>
        </w:tc>
        <w:tc>
          <w:tcPr>
            <w:tcW w:w="2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ind w:right="669"/>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Рекреацион</w:t>
            </w:r>
            <w:r w:rsidR="00777A86">
              <w:rPr>
                <w:rFonts w:ascii="Times New Roman" w:hAnsi="Times New Roman"/>
                <w:b/>
                <w:bCs/>
                <w:sz w:val="14"/>
                <w:szCs w:val="14"/>
                <w:lang w:eastAsia="en-US"/>
              </w:rPr>
              <w:t>н</w:t>
            </w:r>
            <w:r w:rsidRPr="00902014">
              <w:rPr>
                <w:rFonts w:ascii="Times New Roman" w:hAnsi="Times New Roman"/>
                <w:b/>
                <w:bCs/>
                <w:sz w:val="14"/>
                <w:szCs w:val="14"/>
                <w:lang w:eastAsia="en-US"/>
              </w:rPr>
              <w:t>о-</w:t>
            </w:r>
            <w:r>
              <w:rPr>
                <w:rFonts w:ascii="Times New Roman" w:hAnsi="Times New Roman"/>
                <w:b/>
                <w:bCs/>
                <w:sz w:val="14"/>
                <w:szCs w:val="14"/>
                <w:lang w:eastAsia="en-US"/>
              </w:rPr>
              <w:t xml:space="preserve"> </w:t>
            </w:r>
            <w:r w:rsidRPr="00902014">
              <w:rPr>
                <w:rFonts w:ascii="Times New Roman" w:hAnsi="Times New Roman"/>
                <w:b/>
                <w:bCs/>
                <w:sz w:val="14"/>
                <w:szCs w:val="14"/>
                <w:lang w:eastAsia="en-US"/>
              </w:rPr>
              <w:t>аграрная зона</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eastAsia="Times New Roman" w:hAnsi="Times New Roman"/>
                <w:sz w:val="14"/>
                <w:szCs w:val="14"/>
                <w:lang w:eastAsia="en-US"/>
              </w:rPr>
            </w:pPr>
            <w:r w:rsidRPr="00902014">
              <w:rPr>
                <w:rFonts w:ascii="Times New Roman" w:hAnsi="Times New Roman"/>
                <w:sz w:val="14"/>
                <w:szCs w:val="14"/>
                <w:lang w:eastAsia="en-US"/>
              </w:rPr>
              <w:t>15-50</w:t>
            </w:r>
          </w:p>
        </w:tc>
        <w:tc>
          <w:tcPr>
            <w:tcW w:w="1368"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contextualSpacing/>
              <w:jc w:val="center"/>
              <w:rPr>
                <w:rFonts w:ascii="Times New Roman" w:hAnsi="Times New Roman"/>
                <w:sz w:val="14"/>
                <w:szCs w:val="14"/>
                <w:lang w:eastAsia="en-US"/>
              </w:rPr>
            </w:pPr>
            <w:r w:rsidRPr="00902014">
              <w:rPr>
                <w:rFonts w:ascii="Times New Roman" w:eastAsia="Times New Roman" w:hAnsi="Times New Roman"/>
                <w:sz w:val="14"/>
                <w:szCs w:val="14"/>
                <w:lang w:eastAsia="en-US"/>
              </w:rPr>
              <w:t xml:space="preserve">            </w:t>
            </w:r>
            <w:r w:rsidRPr="00902014">
              <w:rPr>
                <w:rFonts w:ascii="Times New Roman" w:hAnsi="Times New Roman"/>
                <w:sz w:val="14"/>
                <w:szCs w:val="14"/>
                <w:lang w:eastAsia="en-US"/>
              </w:rPr>
              <w:t>-</w:t>
            </w:r>
          </w:p>
        </w:tc>
        <w:tc>
          <w:tcPr>
            <w:tcW w:w="822" w:type="dxa"/>
            <w:tcBorders>
              <w:top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contextualSpacing/>
              <w:jc w:val="center"/>
              <w:rPr>
                <w:rFonts w:ascii="Times New Roman" w:hAnsi="Times New Roman"/>
                <w:sz w:val="14"/>
                <w:szCs w:val="14"/>
                <w:lang w:eastAsia="en-US"/>
              </w:rPr>
            </w:pP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3-15</w:t>
            </w:r>
          </w:p>
        </w:tc>
        <w:tc>
          <w:tcPr>
            <w:tcW w:w="1368"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822" w:type="dxa"/>
            <w:tcBorders>
              <w:top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ind w:firstLine="851"/>
              <w:contextualSpacing/>
              <w:jc w:val="center"/>
              <w:rPr>
                <w:rFonts w:ascii="Times New Roman" w:hAnsi="Times New Roman"/>
                <w:sz w:val="14"/>
                <w:szCs w:val="14"/>
                <w:lang w:eastAsia="en-US"/>
              </w:rPr>
            </w:pP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1-3</w:t>
            </w:r>
          </w:p>
        </w:tc>
        <w:tc>
          <w:tcPr>
            <w:tcW w:w="2190" w:type="dxa"/>
            <w:gridSpan w:val="2"/>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менее 1</w:t>
            </w:r>
          </w:p>
        </w:tc>
        <w:tc>
          <w:tcPr>
            <w:tcW w:w="2190" w:type="dxa"/>
            <w:gridSpan w:val="2"/>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bl>
    <w:p w:rsidR="00902014" w:rsidRDefault="00902014" w:rsidP="00902014">
      <w:pPr>
        <w:widowControl w:val="0"/>
        <w:autoSpaceDE w:val="0"/>
        <w:spacing w:after="0"/>
        <w:contextualSpacing/>
        <w:jc w:val="both"/>
        <w:rPr>
          <w:rFonts w:ascii="Times New Roman" w:hAnsi="Times New Roman"/>
          <w:sz w:val="28"/>
          <w:szCs w:val="28"/>
          <w:lang w:eastAsia="en-US"/>
        </w:rPr>
      </w:pP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Допускается осуществление строитель</w:t>
      </w:r>
      <w:r>
        <w:rPr>
          <w:rFonts w:ascii="Times New Roman" w:hAnsi="Times New Roman"/>
          <w:sz w:val="24"/>
          <w:szCs w:val="24"/>
          <w:lang w:eastAsia="en-US"/>
        </w:rPr>
        <w:t xml:space="preserve">ства или реконструкции объектов </w:t>
      </w:r>
      <w:r w:rsidRPr="00902014">
        <w:rPr>
          <w:rFonts w:ascii="Times New Roman" w:hAnsi="Times New Roman"/>
          <w:sz w:val="24"/>
          <w:szCs w:val="24"/>
          <w:lang w:eastAsia="en-US"/>
        </w:rPr>
        <w:t>социального</w:t>
      </w:r>
      <w:r>
        <w:rPr>
          <w:rFonts w:ascii="Times New Roman" w:hAnsi="Times New Roman"/>
          <w:sz w:val="24"/>
          <w:szCs w:val="24"/>
          <w:lang w:eastAsia="en-US"/>
        </w:rPr>
        <w:t xml:space="preserve">, общественного, религиозного </w:t>
      </w:r>
      <w:r w:rsidRPr="00902014">
        <w:rPr>
          <w:rFonts w:ascii="Times New Roman" w:hAnsi="Times New Roman"/>
          <w:sz w:val="24"/>
          <w:szCs w:val="24"/>
          <w:lang w:eastAsia="en-US"/>
        </w:rPr>
        <w:t xml:space="preserve">и иного назначения с отклонением от максимальной </w:t>
      </w:r>
      <w:r>
        <w:rPr>
          <w:rFonts w:ascii="Times New Roman" w:hAnsi="Times New Roman"/>
          <w:sz w:val="24"/>
          <w:szCs w:val="24"/>
          <w:lang w:eastAsia="en-US"/>
        </w:rPr>
        <w:t>этажности указанной в таблице 13</w:t>
      </w:r>
      <w:r w:rsidRPr="00902014">
        <w:rPr>
          <w:rFonts w:ascii="Times New Roman" w:hAnsi="Times New Roman"/>
          <w:sz w:val="24"/>
          <w:szCs w:val="24"/>
          <w:lang w:eastAsia="en-US"/>
        </w:rPr>
        <w:t xml:space="preserve"> в следующих случаях:</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 строительство зданий культового и религиозного назначения;</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 создание многофункциональных комплексов жилого, административного, общественно-делового и учебно-производственного назначения.</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При этом должны соблюдаться условия обеспечения всех максимально допустимых для данного населенного пункта расчетных показателей интенсивности использования территории, обеспеченности населения территориями детских дошкольных учреждений, школ, объектов здравоохранения и социальной защиты населения, в зависимости от вида объекта.</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Расстояния между жилыми зданиями, жилыми и общественными, жилыми и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При этом расстояния (бытовые разрывы) между зданиями, зданиями и объектами дворового бл</w:t>
      </w:r>
      <w:r>
        <w:rPr>
          <w:rFonts w:ascii="Times New Roman" w:hAnsi="Times New Roman"/>
          <w:sz w:val="24"/>
          <w:szCs w:val="24"/>
          <w:lang w:eastAsia="en-US"/>
        </w:rPr>
        <w:t xml:space="preserve">агоустройства должны составлять </w:t>
      </w:r>
      <w:r w:rsidRPr="00902014">
        <w:rPr>
          <w:rFonts w:ascii="Times New Roman" w:hAnsi="Times New Roman"/>
          <w:sz w:val="24"/>
          <w:szCs w:val="24"/>
          <w:lang w:eastAsia="en-US"/>
        </w:rPr>
        <w:t xml:space="preserve">минимально допустимое расстояние от окон </w:t>
      </w:r>
      <w:r w:rsidRPr="00902014">
        <w:rPr>
          <w:rFonts w:ascii="Times New Roman" w:hAnsi="Times New Roman"/>
          <w:sz w:val="24"/>
          <w:szCs w:val="24"/>
          <w:lang w:eastAsia="en-US"/>
        </w:rPr>
        <w:lastRenderedPageBreak/>
        <w:t>жилых и общественных зданий до площадок различного назначения:</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игр детей дошкольного и младшего школьного возраста - не менее 12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отдыха взрослого населения - не менее 10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хозя</w:t>
      </w:r>
      <w:r>
        <w:rPr>
          <w:rFonts w:ascii="Times New Roman" w:hAnsi="Times New Roman"/>
          <w:sz w:val="24"/>
          <w:szCs w:val="24"/>
          <w:lang w:eastAsia="en-US"/>
        </w:rPr>
        <w:t>йственных целей - не менее 20 м</w:t>
      </w:r>
      <w:r w:rsidRPr="00902014">
        <w:rPr>
          <w:rFonts w:ascii="Times New Roman" w:hAnsi="Times New Roman"/>
          <w:sz w:val="24"/>
          <w:szCs w:val="24"/>
          <w:lang w:eastAsia="en-US"/>
        </w:rPr>
        <w:t xml:space="preserve">. </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Расчет площади нормируемых элементов дворовой территории осуществляется в соответствии с рекомендуемыми нор</w:t>
      </w:r>
      <w:r>
        <w:rPr>
          <w:rFonts w:ascii="Times New Roman" w:hAnsi="Times New Roman"/>
          <w:sz w:val="24"/>
          <w:szCs w:val="24"/>
          <w:lang w:eastAsia="en-US"/>
        </w:rPr>
        <w:t>мам</w:t>
      </w:r>
      <w:r w:rsidR="00777A86">
        <w:rPr>
          <w:rFonts w:ascii="Times New Roman" w:hAnsi="Times New Roman"/>
          <w:sz w:val="24"/>
          <w:szCs w:val="24"/>
          <w:lang w:eastAsia="en-US"/>
        </w:rPr>
        <w:t>и, приведенными в таблице 8</w:t>
      </w:r>
      <w:r w:rsidRPr="00902014">
        <w:rPr>
          <w:rFonts w:ascii="Times New Roman" w:hAnsi="Times New Roman"/>
          <w:sz w:val="24"/>
          <w:szCs w:val="24"/>
          <w:lang w:eastAsia="en-US"/>
        </w:rPr>
        <w:t>.</w:t>
      </w:r>
    </w:p>
    <w:p w:rsidR="00902014" w:rsidRPr="00902014" w:rsidRDefault="00777A86" w:rsidP="00902014">
      <w:pPr>
        <w:widowControl w:val="0"/>
        <w:autoSpaceDE w:val="0"/>
        <w:spacing w:after="0" w:line="360" w:lineRule="auto"/>
        <w:ind w:firstLine="709"/>
        <w:jc w:val="both"/>
        <w:rPr>
          <w:rFonts w:ascii="Times New Roman" w:hAnsi="Times New Roman"/>
          <w:b/>
          <w:bCs/>
          <w:sz w:val="24"/>
          <w:szCs w:val="24"/>
          <w:lang w:eastAsia="en-US"/>
        </w:rPr>
      </w:pPr>
      <w:r>
        <w:rPr>
          <w:rFonts w:ascii="Times New Roman" w:hAnsi="Times New Roman"/>
          <w:sz w:val="24"/>
          <w:szCs w:val="24"/>
          <w:lang w:eastAsia="en-US"/>
        </w:rPr>
        <w:t>Таблица 8</w:t>
      </w:r>
    </w:p>
    <w:tbl>
      <w:tblPr>
        <w:tblW w:w="9729" w:type="dxa"/>
        <w:tblInd w:w="75" w:type="dxa"/>
        <w:tblLayout w:type="fixed"/>
        <w:tblCellMar>
          <w:left w:w="75" w:type="dxa"/>
          <w:right w:w="75" w:type="dxa"/>
        </w:tblCellMar>
        <w:tblLook w:val="0000" w:firstRow="0" w:lastRow="0" w:firstColumn="0" w:lastColumn="0" w:noHBand="0" w:noVBand="0"/>
      </w:tblPr>
      <w:tblGrid>
        <w:gridCol w:w="7371"/>
        <w:gridCol w:w="2358"/>
      </w:tblGrid>
      <w:tr w:rsidR="00902014" w:rsidRPr="00902014" w:rsidTr="00902014">
        <w:tc>
          <w:tcPr>
            <w:tcW w:w="7371" w:type="dxa"/>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hAnsi="Times New Roman"/>
                <w:b/>
                <w:bCs/>
                <w:sz w:val="14"/>
                <w:szCs w:val="14"/>
                <w:lang w:eastAsia="en-US"/>
              </w:rPr>
            </w:pPr>
            <w:r w:rsidRPr="00902014">
              <w:rPr>
                <w:rFonts w:ascii="Times New Roman" w:hAnsi="Times New Roman"/>
                <w:b/>
                <w:bCs/>
                <w:sz w:val="14"/>
                <w:szCs w:val="14"/>
                <w:lang w:eastAsia="en-US"/>
              </w:rPr>
              <w:t>Тип площадки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line="240" w:lineRule="auto"/>
              <w:rPr>
                <w:rFonts w:ascii="Times New Roman" w:eastAsia="Times New Roman" w:hAnsi="Times New Roman"/>
                <w:sz w:val="14"/>
                <w:szCs w:val="14"/>
                <w:lang w:eastAsia="zh-CN"/>
              </w:rPr>
            </w:pPr>
            <w:r w:rsidRPr="00902014">
              <w:rPr>
                <w:rFonts w:ascii="Times New Roman" w:hAnsi="Times New Roman"/>
                <w:b/>
                <w:bCs/>
                <w:sz w:val="14"/>
                <w:szCs w:val="14"/>
                <w:lang w:eastAsia="en-US"/>
              </w:rPr>
              <w:t xml:space="preserve">Удельный размер площадок, </w:t>
            </w:r>
            <w:proofErr w:type="spellStart"/>
            <w:r w:rsidRPr="00902014">
              <w:rPr>
                <w:rFonts w:ascii="Times New Roman" w:hAnsi="Times New Roman"/>
                <w:b/>
                <w:bCs/>
                <w:sz w:val="14"/>
                <w:szCs w:val="14"/>
                <w:lang w:eastAsia="en-US"/>
              </w:rPr>
              <w:t>кв.м</w:t>
            </w:r>
            <w:proofErr w:type="spellEnd"/>
            <w:r w:rsidRPr="00902014">
              <w:rPr>
                <w:rFonts w:ascii="Times New Roman" w:hAnsi="Times New Roman"/>
                <w:b/>
                <w:bCs/>
                <w:sz w:val="14"/>
                <w:szCs w:val="14"/>
                <w:lang w:eastAsia="en-US"/>
              </w:rPr>
              <w:t>/чел.</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игр детей дошкольного и младшего школьного возраста</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0,7</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отдыха взрослого населения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0,1</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занятий физкультурой и спортом</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2,0</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хозяйственных целей и выгула собак *</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0,3</w:t>
            </w:r>
          </w:p>
        </w:tc>
      </w:tr>
    </w:tbl>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Примечание:</w:t>
      </w:r>
    </w:p>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1) *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902014" w:rsidRDefault="00902014" w:rsidP="00902014">
      <w:pPr>
        <w:spacing w:after="0" w:line="360" w:lineRule="auto"/>
        <w:ind w:firstLine="709"/>
        <w:jc w:val="both"/>
        <w:rPr>
          <w:rFonts w:ascii="Times New Roman" w:hAnsi="Times New Roman"/>
          <w:sz w:val="24"/>
          <w:szCs w:val="24"/>
          <w:lang w:eastAsia="en-US"/>
        </w:rPr>
      </w:pPr>
    </w:p>
    <w:p w:rsidR="00902014" w:rsidRPr="00902014" w:rsidRDefault="00902014" w:rsidP="00D842B5">
      <w:pPr>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Предельные размеры земельных участков и коэффициент застройки для участков определяю</w:t>
      </w:r>
      <w:r w:rsidRPr="00902014">
        <w:rPr>
          <w:rFonts w:ascii="Times New Roman" w:hAnsi="Times New Roman"/>
          <w:color w:val="000000"/>
          <w:sz w:val="24"/>
          <w:szCs w:val="24"/>
          <w:lang w:eastAsia="en-US"/>
        </w:rPr>
        <w:t xml:space="preserve">тся </w:t>
      </w:r>
      <w:hyperlink r:id="rId8" w:history="1">
        <w:r w:rsidRPr="00902014">
          <w:rPr>
            <w:rFonts w:ascii="Times New Roman" w:hAnsi="Times New Roman"/>
            <w:color w:val="000000"/>
            <w:sz w:val="24"/>
            <w:szCs w:val="24"/>
            <w:lang w:eastAsia="en-US"/>
          </w:rPr>
          <w:t>органами местного самоуправления</w:t>
        </w:r>
      </w:hyperlink>
      <w:r w:rsidRPr="00902014">
        <w:rPr>
          <w:rFonts w:ascii="Times New Roman" w:hAnsi="Times New Roman"/>
          <w:color w:val="000000"/>
          <w:sz w:val="24"/>
          <w:szCs w:val="24"/>
          <w:lang w:eastAsia="en-US"/>
        </w:rPr>
        <w:t xml:space="preserve"> в с</w:t>
      </w:r>
      <w:r w:rsidRPr="00902014">
        <w:rPr>
          <w:rFonts w:ascii="Times New Roman" w:hAnsi="Times New Roman"/>
          <w:sz w:val="24"/>
          <w:szCs w:val="24"/>
          <w:lang w:eastAsia="en-US"/>
        </w:rPr>
        <w:t>оставе правил землепользования и застройки, исходя из особенностей населенного пункта и сложившейся застройки.</w:t>
      </w: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kern w:val="1"/>
          <w:sz w:val="24"/>
          <w:szCs w:val="24"/>
          <w:lang w:eastAsia="en-US"/>
        </w:rPr>
        <w:t xml:space="preserve">Норматив территории функциональных общественно-деловых зон в населенных пунктах составляет не менее 8 </w:t>
      </w:r>
      <w:r>
        <w:rPr>
          <w:rFonts w:ascii="Times New Roman" w:hAnsi="Times New Roman"/>
          <w:kern w:val="1"/>
          <w:sz w:val="24"/>
          <w:szCs w:val="24"/>
          <w:lang w:eastAsia="en-US"/>
        </w:rPr>
        <w:t>%</w:t>
      </w:r>
      <w:r w:rsidRPr="00D842B5">
        <w:rPr>
          <w:rFonts w:ascii="Times New Roman" w:hAnsi="Times New Roman"/>
          <w:kern w:val="1"/>
          <w:sz w:val="24"/>
          <w:szCs w:val="24"/>
          <w:lang w:eastAsia="en-US"/>
        </w:rPr>
        <w:t xml:space="preserve"> от площади их территорий. </w:t>
      </w: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Норма обеспечения населения зелеными насаждениями общего пользования при комплексном освоении территорий составляет не менее 16 кв. м на одного человека на срок до 2025 года.</w:t>
      </w:r>
    </w:p>
    <w:p w:rsidR="00D842B5" w:rsidRPr="00D842B5" w:rsidRDefault="00D842B5" w:rsidP="00D842B5">
      <w:pPr>
        <w:widowControl w:val="0"/>
        <w:autoSpaceDE w:val="0"/>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Интенсивность использования территории общественно-деловой зоны характеризуется плотностью застройки (тыс.</w:t>
      </w:r>
      <w:r w:rsidR="00AB4C73">
        <w:rPr>
          <w:rFonts w:ascii="Times New Roman" w:hAnsi="Times New Roman"/>
          <w:sz w:val="24"/>
          <w:szCs w:val="24"/>
          <w:lang w:eastAsia="en-US"/>
        </w:rPr>
        <w:t xml:space="preserve"> кв. м/га) и процентом </w:t>
      </w:r>
      <w:proofErr w:type="spellStart"/>
      <w:r w:rsidR="00AB4C73">
        <w:rPr>
          <w:rFonts w:ascii="Times New Roman" w:hAnsi="Times New Roman"/>
          <w:sz w:val="24"/>
          <w:szCs w:val="24"/>
          <w:lang w:eastAsia="en-US"/>
        </w:rPr>
        <w:t>застроенн</w:t>
      </w:r>
      <w:r w:rsidRPr="00D842B5">
        <w:rPr>
          <w:rFonts w:ascii="Times New Roman" w:hAnsi="Times New Roman"/>
          <w:sz w:val="24"/>
          <w:szCs w:val="24"/>
          <w:lang w:eastAsia="en-US"/>
        </w:rPr>
        <w:t>ости</w:t>
      </w:r>
      <w:proofErr w:type="spellEnd"/>
      <w:r w:rsidRPr="00D842B5">
        <w:rPr>
          <w:rFonts w:ascii="Times New Roman" w:hAnsi="Times New Roman"/>
          <w:sz w:val="24"/>
          <w:szCs w:val="24"/>
          <w:lang w:eastAsia="en-US"/>
        </w:rPr>
        <w:t xml:space="preserve"> территории.</w:t>
      </w:r>
    </w:p>
    <w:p w:rsidR="00D842B5" w:rsidRPr="00D842B5" w:rsidRDefault="00D842B5" w:rsidP="00D842B5">
      <w:pPr>
        <w:widowControl w:val="0"/>
        <w:autoSpaceDE w:val="0"/>
        <w:spacing w:after="0" w:line="360" w:lineRule="auto"/>
        <w:ind w:firstLine="709"/>
        <w:contextualSpacing/>
        <w:jc w:val="both"/>
        <w:rPr>
          <w:rFonts w:ascii="Times New Roman" w:hAnsi="Times New Roman"/>
          <w:sz w:val="24"/>
          <w:szCs w:val="24"/>
          <w:lang w:eastAsia="en-US"/>
        </w:rPr>
      </w:pPr>
      <w:r w:rsidRPr="00D842B5">
        <w:rPr>
          <w:rFonts w:ascii="Times New Roman" w:hAnsi="Times New Roman"/>
          <w:sz w:val="24"/>
          <w:szCs w:val="24"/>
          <w:lang w:eastAsia="en-US"/>
        </w:rPr>
        <w:t>Интенсивность застройки территории, занимаемой зданиями различного</w:t>
      </w:r>
      <w:r>
        <w:rPr>
          <w:rFonts w:ascii="Times New Roman" w:hAnsi="Times New Roman"/>
          <w:sz w:val="24"/>
          <w:szCs w:val="24"/>
          <w:lang w:eastAsia="en-US"/>
        </w:rPr>
        <w:t xml:space="preserve"> </w:t>
      </w:r>
      <w:r w:rsidRPr="00D842B5">
        <w:rPr>
          <w:rFonts w:ascii="Times New Roman" w:hAnsi="Times New Roman"/>
          <w:sz w:val="24"/>
          <w:szCs w:val="24"/>
          <w:lang w:eastAsia="en-US"/>
        </w:rPr>
        <w:t>функционального назначения, следует принимать с учетом сложившейся планировки и застройки, значения центра и в соответствии с нормативами, приведенными в та</w:t>
      </w:r>
      <w:r w:rsidR="00777A86">
        <w:rPr>
          <w:rFonts w:ascii="Times New Roman" w:hAnsi="Times New Roman"/>
          <w:sz w:val="24"/>
          <w:szCs w:val="24"/>
          <w:lang w:eastAsia="en-US"/>
        </w:rPr>
        <w:t>блице 9</w:t>
      </w:r>
      <w:r w:rsidRPr="00D842B5">
        <w:rPr>
          <w:rFonts w:ascii="Times New Roman" w:hAnsi="Times New Roman"/>
          <w:sz w:val="24"/>
          <w:szCs w:val="24"/>
          <w:lang w:eastAsia="en-US"/>
        </w:rPr>
        <w:t>.</w:t>
      </w:r>
    </w:p>
    <w:p w:rsidR="00D842B5" w:rsidRPr="00D842B5" w:rsidRDefault="00777A86" w:rsidP="00D842B5">
      <w:pPr>
        <w:widowControl w:val="0"/>
        <w:autoSpaceDE w:val="0"/>
        <w:spacing w:after="0" w:line="360" w:lineRule="auto"/>
        <w:ind w:firstLine="709"/>
        <w:contextualSpacing/>
        <w:jc w:val="both"/>
        <w:rPr>
          <w:rFonts w:ascii="Times New Roman" w:eastAsia="Times New Roman" w:hAnsi="Times New Roman"/>
          <w:sz w:val="24"/>
          <w:szCs w:val="24"/>
          <w:lang w:eastAsia="zh-CN"/>
        </w:rPr>
      </w:pPr>
      <w:r>
        <w:rPr>
          <w:rFonts w:ascii="Times New Roman" w:hAnsi="Times New Roman"/>
          <w:sz w:val="24"/>
          <w:szCs w:val="24"/>
          <w:lang w:eastAsia="en-US"/>
        </w:rPr>
        <w:t>Таблица 9</w:t>
      </w:r>
      <w:r w:rsidR="00D842B5">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835"/>
        <w:gridCol w:w="3402"/>
        <w:gridCol w:w="3492"/>
      </w:tblGrid>
      <w:tr w:rsidR="00D842B5" w:rsidRPr="00D842B5" w:rsidTr="005C5349">
        <w:tc>
          <w:tcPr>
            <w:tcW w:w="2835" w:type="dxa"/>
            <w:vMerge w:val="restart"/>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napToGrid w:val="0"/>
              <w:spacing w:after="0"/>
              <w:ind w:firstLine="851"/>
              <w:contextualSpacing/>
              <w:jc w:val="center"/>
              <w:rPr>
                <w:rFonts w:ascii="Times New Roman" w:eastAsia="Times New Roman" w:hAnsi="Times New Roman"/>
                <w:sz w:val="14"/>
                <w:szCs w:val="14"/>
                <w:lang w:eastAsia="zh-CN"/>
              </w:rPr>
            </w:pPr>
          </w:p>
          <w:p w:rsidR="00D842B5" w:rsidRPr="00D842B5" w:rsidRDefault="00D842B5" w:rsidP="00D842B5">
            <w:pPr>
              <w:widowControl w:val="0"/>
              <w:autoSpaceDE w:val="0"/>
              <w:spacing w:after="0"/>
              <w:ind w:firstLine="851"/>
              <w:contextualSpacing/>
              <w:jc w:val="center"/>
              <w:rPr>
                <w:rFonts w:ascii="Times New Roman" w:hAnsi="Times New Roman"/>
                <w:b/>
                <w:bCs/>
                <w:sz w:val="14"/>
                <w:szCs w:val="14"/>
                <w:lang w:eastAsia="en-US"/>
              </w:rPr>
            </w:pPr>
            <w:r w:rsidRPr="00D842B5">
              <w:rPr>
                <w:rFonts w:ascii="Times New Roman" w:hAnsi="Times New Roman"/>
                <w:b/>
                <w:bCs/>
                <w:sz w:val="14"/>
                <w:szCs w:val="14"/>
                <w:lang w:eastAsia="en-US"/>
              </w:rPr>
              <w:t>Тип комплексов</w:t>
            </w:r>
          </w:p>
        </w:tc>
        <w:tc>
          <w:tcPr>
            <w:tcW w:w="6894" w:type="dxa"/>
            <w:gridSpan w:val="2"/>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 xml:space="preserve">Плотность застройки (тыс. кв. м общ. пл./га) </w:t>
            </w:r>
          </w:p>
        </w:tc>
      </w:tr>
      <w:tr w:rsidR="00D842B5" w:rsidRPr="00D842B5" w:rsidTr="005C5349">
        <w:tc>
          <w:tcPr>
            <w:tcW w:w="2835" w:type="dxa"/>
            <w:vMerge/>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6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842B5" w:rsidRPr="00D842B5" w:rsidRDefault="00D842B5" w:rsidP="00D842B5">
            <w:pPr>
              <w:widowControl w:val="0"/>
              <w:autoSpaceDE w:val="0"/>
              <w:spacing w:after="0"/>
              <w:ind w:firstLine="851"/>
              <w:contextualSpacing/>
              <w:rPr>
                <w:rFonts w:ascii="Times New Roman" w:eastAsia="Times New Roman" w:hAnsi="Times New Roman"/>
                <w:sz w:val="14"/>
                <w:szCs w:val="14"/>
                <w:lang w:eastAsia="zh-CN"/>
              </w:rPr>
            </w:pPr>
            <w:r w:rsidRPr="00D842B5">
              <w:rPr>
                <w:rFonts w:ascii="Times New Roman" w:hAnsi="Times New Roman"/>
                <w:b/>
                <w:bCs/>
                <w:sz w:val="14"/>
                <w:szCs w:val="14"/>
                <w:lang w:eastAsia="en-US"/>
              </w:rPr>
              <w:t>средние и малые поселения</w:t>
            </w:r>
          </w:p>
        </w:tc>
      </w:tr>
      <w:tr w:rsidR="00D842B5" w:rsidRPr="00D842B5" w:rsidTr="005C5349">
        <w:tc>
          <w:tcPr>
            <w:tcW w:w="2835" w:type="dxa"/>
            <w:vMerge/>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3402"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b/>
                <w:bCs/>
                <w:sz w:val="14"/>
                <w:szCs w:val="14"/>
                <w:lang w:eastAsia="en-US"/>
              </w:rPr>
            </w:pPr>
            <w:r w:rsidRPr="00D842B5">
              <w:rPr>
                <w:rFonts w:ascii="Times New Roman" w:hAnsi="Times New Roman"/>
                <w:b/>
                <w:bCs/>
                <w:sz w:val="14"/>
                <w:szCs w:val="14"/>
                <w:lang w:eastAsia="en-US"/>
              </w:rPr>
              <w:t>на свободных территориях</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При реконструкции</w:t>
            </w:r>
          </w:p>
        </w:tc>
      </w:tr>
      <w:tr w:rsidR="00D842B5" w:rsidRPr="00D842B5" w:rsidTr="005C5349">
        <w:tc>
          <w:tcPr>
            <w:tcW w:w="283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Центр</w:t>
            </w:r>
          </w:p>
        </w:tc>
        <w:tc>
          <w:tcPr>
            <w:tcW w:w="3402"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10</w:t>
            </w:r>
          </w:p>
        </w:tc>
        <w:tc>
          <w:tcPr>
            <w:tcW w:w="3492" w:type="dxa"/>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Деловые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Гостиничные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Торговые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5</w:t>
            </w:r>
          </w:p>
        </w:tc>
      </w:tr>
      <w:tr w:rsidR="00D842B5" w:rsidRPr="00D842B5" w:rsidTr="005C5349">
        <w:tc>
          <w:tcPr>
            <w:tcW w:w="2835" w:type="dxa"/>
            <w:tcBorders>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Культурные досуговые комплексы</w:t>
            </w:r>
          </w:p>
        </w:tc>
        <w:tc>
          <w:tcPr>
            <w:tcW w:w="3402"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5</w:t>
            </w:r>
          </w:p>
        </w:tc>
        <w:tc>
          <w:tcPr>
            <w:tcW w:w="3492" w:type="dxa"/>
            <w:tcBorders>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5</w:t>
            </w:r>
          </w:p>
        </w:tc>
      </w:tr>
    </w:tbl>
    <w:p w:rsidR="00D842B5" w:rsidRPr="00D842B5" w:rsidRDefault="00D842B5" w:rsidP="00D842B5">
      <w:pPr>
        <w:widowControl w:val="0"/>
        <w:autoSpaceDE w:val="0"/>
        <w:spacing w:after="0"/>
        <w:ind w:firstLine="851"/>
        <w:contextualSpacing/>
        <w:jc w:val="both"/>
        <w:rPr>
          <w:rFonts w:ascii="Times New Roman" w:hAnsi="Times New Roman"/>
          <w:sz w:val="28"/>
          <w:szCs w:val="28"/>
          <w:lang w:eastAsia="en-US"/>
        </w:rPr>
      </w:pP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lastRenderedPageBreak/>
        <w:t>Объекты открытой сети обслуживания, размещаемые на границе территорий производственных зон и жилых районов, определяются</w:t>
      </w:r>
      <w:r>
        <w:rPr>
          <w:rFonts w:ascii="Times New Roman" w:hAnsi="Times New Roman"/>
          <w:sz w:val="24"/>
          <w:szCs w:val="24"/>
          <w:lang w:eastAsia="en-US"/>
        </w:rPr>
        <w:t xml:space="preserve"> в соответствии с таблицей 1</w:t>
      </w:r>
      <w:r w:rsidR="00777A86">
        <w:rPr>
          <w:rFonts w:ascii="Times New Roman" w:hAnsi="Times New Roman"/>
          <w:sz w:val="24"/>
          <w:szCs w:val="24"/>
          <w:lang w:eastAsia="en-US"/>
        </w:rPr>
        <w:t>0</w:t>
      </w:r>
      <w:r>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145"/>
        <w:gridCol w:w="1635"/>
        <w:gridCol w:w="1425"/>
        <w:gridCol w:w="1755"/>
        <w:gridCol w:w="1350"/>
        <w:gridCol w:w="1450"/>
      </w:tblGrid>
      <w:tr w:rsidR="00D842B5" w:rsidRPr="00D842B5" w:rsidTr="005C5349">
        <w:tc>
          <w:tcPr>
            <w:tcW w:w="2145"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spacing w:after="0" w:line="240" w:lineRule="auto"/>
              <w:rPr>
                <w:rFonts w:ascii="Times New Roman" w:hAnsi="Times New Roman"/>
                <w:b/>
                <w:bCs/>
                <w:sz w:val="14"/>
                <w:szCs w:val="14"/>
                <w:lang w:eastAsia="en-US"/>
              </w:rPr>
            </w:pPr>
            <w:r w:rsidRPr="00D842B5">
              <w:rPr>
                <w:rFonts w:ascii="Times New Roman" w:hAnsi="Times New Roman"/>
                <w:b/>
                <w:bCs/>
                <w:sz w:val="14"/>
                <w:szCs w:val="14"/>
                <w:lang w:eastAsia="en-US"/>
              </w:rPr>
              <w:t>Соотношение: работающие (тыс. чел.) / жители (тыс. чел.)</w:t>
            </w:r>
          </w:p>
        </w:tc>
        <w:tc>
          <w:tcPr>
            <w:tcW w:w="1635"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ind w:firstLine="851"/>
              <w:rPr>
                <w:rFonts w:ascii="Times New Roman" w:hAnsi="Times New Roman"/>
                <w:b/>
                <w:bCs/>
                <w:sz w:val="14"/>
                <w:szCs w:val="14"/>
                <w:lang w:eastAsia="en-US"/>
              </w:rPr>
            </w:pPr>
          </w:p>
          <w:p w:rsidR="00D842B5" w:rsidRPr="00D842B5" w:rsidRDefault="00D842B5" w:rsidP="00D842B5">
            <w:pPr>
              <w:spacing w:after="0" w:line="240" w:lineRule="auto"/>
              <w:ind w:firstLine="851"/>
              <w:rPr>
                <w:rFonts w:ascii="Times New Roman" w:hAnsi="Times New Roman"/>
                <w:b/>
                <w:bCs/>
                <w:sz w:val="14"/>
                <w:szCs w:val="14"/>
                <w:lang w:eastAsia="en-US"/>
              </w:rPr>
            </w:pPr>
          </w:p>
          <w:p w:rsidR="00D842B5" w:rsidRPr="00D842B5" w:rsidRDefault="00D842B5" w:rsidP="00D842B5">
            <w:pPr>
              <w:spacing w:after="0" w:line="240" w:lineRule="auto"/>
              <w:rPr>
                <w:rFonts w:ascii="Times New Roman" w:hAnsi="Times New Roman"/>
                <w:b/>
                <w:bCs/>
                <w:sz w:val="14"/>
                <w:szCs w:val="14"/>
                <w:lang w:eastAsia="en-US"/>
              </w:rPr>
            </w:pPr>
            <w:r w:rsidRPr="00D842B5">
              <w:rPr>
                <w:rFonts w:ascii="Times New Roman" w:hAnsi="Times New Roman"/>
                <w:b/>
                <w:bCs/>
                <w:sz w:val="14"/>
                <w:szCs w:val="14"/>
                <w:lang w:eastAsia="en-US"/>
              </w:rPr>
              <w:t>Коэффициент</w:t>
            </w:r>
          </w:p>
        </w:tc>
        <w:tc>
          <w:tcPr>
            <w:tcW w:w="5980" w:type="dxa"/>
            <w:gridSpan w:val="4"/>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spacing w:after="0" w:line="240" w:lineRule="auto"/>
              <w:ind w:firstLine="851"/>
              <w:rPr>
                <w:rFonts w:ascii="Times New Roman" w:eastAsia="Times New Roman" w:hAnsi="Times New Roman"/>
                <w:sz w:val="14"/>
                <w:szCs w:val="14"/>
                <w:lang w:eastAsia="zh-CN"/>
              </w:rPr>
            </w:pPr>
            <w:r w:rsidRPr="00D842B5">
              <w:rPr>
                <w:rFonts w:ascii="Times New Roman" w:hAnsi="Times New Roman"/>
                <w:b/>
                <w:bCs/>
                <w:sz w:val="14"/>
                <w:szCs w:val="14"/>
                <w:lang w:eastAsia="en-US"/>
              </w:rPr>
              <w:t>Расчетный показатель (на 1000 жителей)</w:t>
            </w:r>
          </w:p>
        </w:tc>
      </w:tr>
      <w:tr w:rsidR="00D842B5" w:rsidRPr="00D842B5" w:rsidTr="005C5349">
        <w:tc>
          <w:tcPr>
            <w:tcW w:w="214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3180" w:type="dxa"/>
            <w:gridSpan w:val="2"/>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Торговля (кв. м торговой площади)</w:t>
            </w:r>
          </w:p>
        </w:tc>
        <w:tc>
          <w:tcPr>
            <w:tcW w:w="1350"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общественное питание (мест)</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eastAsia="Times New Roman" w:hAnsi="Times New Roman"/>
                <w:sz w:val="14"/>
                <w:szCs w:val="14"/>
                <w:lang w:eastAsia="zh-CN"/>
              </w:rPr>
            </w:pPr>
            <w:r w:rsidRPr="00D842B5">
              <w:rPr>
                <w:rFonts w:ascii="Times New Roman" w:hAnsi="Times New Roman"/>
                <w:b/>
                <w:bCs/>
                <w:sz w:val="14"/>
                <w:szCs w:val="14"/>
                <w:lang w:eastAsia="en-US"/>
              </w:rPr>
              <w:t>бытовое обслуживание (рабочих мест)</w:t>
            </w:r>
          </w:p>
        </w:tc>
      </w:tr>
      <w:tr w:rsidR="00D842B5" w:rsidRPr="00D842B5" w:rsidTr="005C5349">
        <w:tc>
          <w:tcPr>
            <w:tcW w:w="214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425"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продукты</w:t>
            </w:r>
          </w:p>
        </w:tc>
        <w:tc>
          <w:tcPr>
            <w:tcW w:w="1755"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line="240" w:lineRule="auto"/>
              <w:jc w:val="center"/>
              <w:rPr>
                <w:rFonts w:ascii="Times New Roman" w:eastAsia="Times New Roman" w:hAnsi="Times New Roman"/>
                <w:sz w:val="14"/>
                <w:szCs w:val="14"/>
                <w:lang w:eastAsia="zh-CN"/>
              </w:rPr>
            </w:pPr>
            <w:r w:rsidRPr="00D842B5">
              <w:rPr>
                <w:rFonts w:ascii="Times New Roman" w:hAnsi="Times New Roman"/>
                <w:b/>
                <w:bCs/>
                <w:sz w:val="14"/>
                <w:szCs w:val="14"/>
                <w:lang w:eastAsia="en-US"/>
              </w:rPr>
              <w:t>промтовары</w:t>
            </w:r>
          </w:p>
        </w:tc>
        <w:tc>
          <w:tcPr>
            <w:tcW w:w="1350"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r>
      <w:tr w:rsidR="00D842B5" w:rsidRPr="00D842B5" w:rsidTr="005C5349">
        <w:tc>
          <w:tcPr>
            <w:tcW w:w="214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0,5</w:t>
            </w:r>
          </w:p>
        </w:tc>
        <w:tc>
          <w:tcPr>
            <w:tcW w:w="163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142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70</w:t>
            </w:r>
          </w:p>
        </w:tc>
        <w:tc>
          <w:tcPr>
            <w:tcW w:w="175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30</w:t>
            </w:r>
          </w:p>
        </w:tc>
        <w:tc>
          <w:tcPr>
            <w:tcW w:w="1350"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8</w:t>
            </w:r>
          </w:p>
        </w:tc>
        <w:tc>
          <w:tcPr>
            <w:tcW w:w="1450" w:type="dxa"/>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2</w:t>
            </w:r>
          </w:p>
        </w:tc>
      </w:tr>
      <w:tr w:rsidR="00D842B5" w:rsidRPr="00D842B5" w:rsidTr="005C5349">
        <w:tc>
          <w:tcPr>
            <w:tcW w:w="214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163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2</w:t>
            </w:r>
          </w:p>
        </w:tc>
        <w:tc>
          <w:tcPr>
            <w:tcW w:w="1425" w:type="dxa"/>
            <w:tcBorders>
              <w:lef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140</w:t>
            </w:r>
          </w:p>
        </w:tc>
        <w:tc>
          <w:tcPr>
            <w:tcW w:w="175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60</w:t>
            </w:r>
          </w:p>
        </w:tc>
        <w:tc>
          <w:tcPr>
            <w:tcW w:w="1350"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16</w:t>
            </w:r>
          </w:p>
        </w:tc>
        <w:tc>
          <w:tcPr>
            <w:tcW w:w="1450"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4</w:t>
            </w:r>
          </w:p>
        </w:tc>
      </w:tr>
      <w:tr w:rsidR="00D842B5" w:rsidRPr="00D842B5" w:rsidTr="005C5349">
        <w:tc>
          <w:tcPr>
            <w:tcW w:w="214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1,5</w:t>
            </w:r>
          </w:p>
        </w:tc>
        <w:tc>
          <w:tcPr>
            <w:tcW w:w="163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3</w:t>
            </w:r>
          </w:p>
        </w:tc>
        <w:tc>
          <w:tcPr>
            <w:tcW w:w="142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210</w:t>
            </w:r>
          </w:p>
        </w:tc>
        <w:tc>
          <w:tcPr>
            <w:tcW w:w="175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90</w:t>
            </w:r>
          </w:p>
        </w:tc>
        <w:tc>
          <w:tcPr>
            <w:tcW w:w="1350"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24</w:t>
            </w:r>
          </w:p>
        </w:tc>
        <w:tc>
          <w:tcPr>
            <w:tcW w:w="1450" w:type="dxa"/>
            <w:tcBorders>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6</w:t>
            </w:r>
          </w:p>
        </w:tc>
      </w:tr>
    </w:tbl>
    <w:p w:rsidR="00D842B5" w:rsidRPr="00D842B5" w:rsidRDefault="00D842B5" w:rsidP="00D842B5">
      <w:pPr>
        <w:widowControl w:val="0"/>
        <w:autoSpaceDE w:val="0"/>
        <w:spacing w:after="0" w:line="240" w:lineRule="auto"/>
        <w:ind w:firstLine="851"/>
        <w:jc w:val="both"/>
        <w:rPr>
          <w:rFonts w:ascii="Times New Roman" w:hAnsi="Times New Roman"/>
          <w:sz w:val="28"/>
          <w:szCs w:val="28"/>
          <w:lang w:eastAsia="en-US"/>
        </w:rPr>
      </w:pPr>
    </w:p>
    <w:p w:rsidR="00D842B5" w:rsidRPr="00D842B5" w:rsidRDefault="00D842B5" w:rsidP="00D842B5">
      <w:pPr>
        <w:widowControl w:val="0"/>
        <w:autoSpaceDE w:val="0"/>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Структуру и типологию общественных центров, объектов в общественно-деловой зоне и видов обслуживания в зависимости от места формирования общественного центра рекомендуется принима</w:t>
      </w:r>
      <w:r w:rsidR="00777A86">
        <w:rPr>
          <w:rFonts w:ascii="Times New Roman" w:hAnsi="Times New Roman"/>
          <w:sz w:val="24"/>
          <w:szCs w:val="24"/>
          <w:lang w:eastAsia="en-US"/>
        </w:rPr>
        <w:t>ть в соответствии с таблицей 11</w:t>
      </w:r>
      <w:r w:rsidRPr="00D842B5">
        <w:rPr>
          <w:rFonts w:ascii="Times New Roman" w:hAnsi="Times New Roman"/>
          <w:sz w:val="24"/>
          <w:szCs w:val="24"/>
          <w:lang w:eastAsia="en-US"/>
        </w:rPr>
        <w:t>.</w:t>
      </w:r>
    </w:p>
    <w:p w:rsidR="00D842B5" w:rsidRPr="00D842B5" w:rsidRDefault="00D842B5" w:rsidP="00D842B5">
      <w:pPr>
        <w:widowControl w:val="0"/>
        <w:autoSpaceDE w:val="0"/>
        <w:spacing w:after="0" w:line="360" w:lineRule="auto"/>
        <w:ind w:firstLine="709"/>
        <w:jc w:val="both"/>
        <w:rPr>
          <w:rFonts w:ascii="Times New Roman" w:eastAsia="Times New Roman" w:hAnsi="Times New Roman"/>
          <w:sz w:val="24"/>
          <w:szCs w:val="24"/>
          <w:lang w:eastAsia="zh-CN"/>
        </w:rPr>
      </w:pPr>
      <w:r>
        <w:rPr>
          <w:rFonts w:ascii="Times New Roman" w:hAnsi="Times New Roman"/>
          <w:sz w:val="24"/>
          <w:szCs w:val="24"/>
          <w:lang w:eastAsia="en-US"/>
        </w:rPr>
        <w:t>Таблица 1</w:t>
      </w:r>
      <w:r w:rsidR="00777A86">
        <w:rPr>
          <w:rFonts w:ascii="Times New Roman" w:hAnsi="Times New Roman"/>
          <w:sz w:val="24"/>
          <w:szCs w:val="24"/>
          <w:lang w:eastAsia="en-US"/>
        </w:rPr>
        <w:t>1</w:t>
      </w:r>
      <w:r>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85"/>
        <w:gridCol w:w="3543"/>
        <w:gridCol w:w="5334"/>
      </w:tblGrid>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napToGrid w:val="0"/>
              <w:spacing w:after="0" w:line="240" w:lineRule="auto"/>
              <w:jc w:val="both"/>
              <w:rPr>
                <w:rFonts w:ascii="Times New Roman" w:eastAsia="Times New Roman" w:hAnsi="Times New Roman"/>
                <w:sz w:val="14"/>
                <w:szCs w:val="14"/>
                <w:lang w:eastAsia="zh-CN"/>
              </w:rPr>
            </w:pPr>
          </w:p>
        </w:tc>
        <w:tc>
          <w:tcPr>
            <w:tcW w:w="3543"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contextualSpacing/>
              <w:rPr>
                <w:rFonts w:ascii="Times New Roman" w:hAnsi="Times New Roman"/>
                <w:b/>
                <w:bCs/>
                <w:sz w:val="14"/>
                <w:szCs w:val="14"/>
                <w:lang w:eastAsia="en-US"/>
              </w:rPr>
            </w:pPr>
            <w:r w:rsidRPr="00D842B5">
              <w:rPr>
                <w:rFonts w:ascii="Times New Roman" w:hAnsi="Times New Roman"/>
                <w:b/>
                <w:bCs/>
                <w:sz w:val="14"/>
                <w:szCs w:val="14"/>
                <w:lang w:eastAsia="en-US"/>
              </w:rPr>
              <w:t>Объект</w:t>
            </w:r>
            <w:r>
              <w:rPr>
                <w:rFonts w:ascii="Times New Roman" w:hAnsi="Times New Roman"/>
                <w:b/>
                <w:bCs/>
                <w:sz w:val="14"/>
                <w:szCs w:val="14"/>
                <w:lang w:eastAsia="en-US"/>
              </w:rPr>
              <w:t xml:space="preserve"> </w:t>
            </w:r>
            <w:r w:rsidRPr="00D842B5">
              <w:rPr>
                <w:rFonts w:ascii="Times New Roman" w:hAnsi="Times New Roman"/>
                <w:b/>
                <w:bCs/>
                <w:sz w:val="14"/>
                <w:szCs w:val="14"/>
                <w:lang w:eastAsia="en-US"/>
              </w:rPr>
              <w:t>по направлениям</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Объекты общественно-деловой зоны по видам обслуживания</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ind w:firstLine="851"/>
              <w:contextualSpacing/>
              <w:jc w:val="center"/>
              <w:rPr>
                <w:rFonts w:ascii="Times New Roman" w:hAnsi="Times New Roman"/>
                <w:sz w:val="14"/>
                <w:szCs w:val="14"/>
                <w:lang w:eastAsia="en-US"/>
              </w:rPr>
            </w:pPr>
            <w:r w:rsidRPr="00D842B5">
              <w:rPr>
                <w:rFonts w:ascii="Times New Roman" w:hAnsi="Times New Roman"/>
                <w:sz w:val="14"/>
                <w:szCs w:val="14"/>
                <w:lang w:eastAsia="en-US"/>
              </w:rPr>
              <w:t>2</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3</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1</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Pr>
                <w:rFonts w:ascii="Times New Roman" w:hAnsi="Times New Roman"/>
                <w:sz w:val="14"/>
                <w:szCs w:val="14"/>
                <w:lang w:eastAsia="en-US"/>
              </w:rPr>
              <w:t>Администра</w:t>
            </w:r>
            <w:r w:rsidRPr="00D842B5">
              <w:rPr>
                <w:rFonts w:ascii="Times New Roman" w:hAnsi="Times New Roman"/>
                <w:sz w:val="14"/>
                <w:szCs w:val="14"/>
                <w:lang w:eastAsia="en-US"/>
              </w:rPr>
              <w:t>тивно-деловые и хозяйственные учреждения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 xml:space="preserve">административно - хозяйственное здание, отделение связи, банка, </w:t>
            </w:r>
            <w:proofErr w:type="spellStart"/>
            <w:r w:rsidRPr="00D842B5">
              <w:rPr>
                <w:rFonts w:ascii="Times New Roman" w:hAnsi="Times New Roman"/>
                <w:sz w:val="14"/>
                <w:szCs w:val="14"/>
                <w:lang w:eastAsia="en-US"/>
              </w:rPr>
              <w:t>жилищно</w:t>
            </w:r>
            <w:proofErr w:type="spellEnd"/>
            <w:r w:rsidRPr="00D842B5">
              <w:rPr>
                <w:rFonts w:ascii="Times New Roman" w:hAnsi="Times New Roman"/>
                <w:sz w:val="14"/>
                <w:szCs w:val="14"/>
                <w:lang w:eastAsia="en-US"/>
              </w:rPr>
              <w:t xml:space="preserve"> - коммунальная организация, опорный пункт охраны порядка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2</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Учреждения образования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дошкольные и школьные образовательные учреждения, детские школы творчества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3</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культуры и искусства</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учреждения клубного типа с киноустановками, филиалы библиотек для взрослых и детей</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4</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здравоохранения и социального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proofErr w:type="spellStart"/>
            <w:r w:rsidRPr="00D842B5">
              <w:rPr>
                <w:rFonts w:ascii="Times New Roman" w:hAnsi="Times New Roman"/>
                <w:sz w:val="14"/>
                <w:szCs w:val="14"/>
                <w:lang w:eastAsia="en-US"/>
              </w:rPr>
              <w:t>фельдшерско</w:t>
            </w:r>
            <w:proofErr w:type="spellEnd"/>
            <w:r w:rsidRPr="00D842B5">
              <w:rPr>
                <w:rFonts w:ascii="Times New Roman" w:hAnsi="Times New Roman"/>
                <w:sz w:val="14"/>
                <w:szCs w:val="14"/>
                <w:lang w:eastAsia="en-US"/>
              </w:rPr>
              <w:t xml:space="preserve"> - акушерские пункты, врачебная амбулатория, аптека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5</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Физкультурно- спортивные сооружения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стадион, спортзал с бассейном, как правило, совмещенный со школьным</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6</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торговли и общественного питания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магазины продовольственных и промышленных товаров повседневного спроса, пункты общественного питания</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7</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бытового и коммунального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предприятия бытового обслуживания, приемные пункты прачечных - химчисток, бани</w:t>
            </w:r>
          </w:p>
        </w:tc>
      </w:tr>
    </w:tbl>
    <w:p w:rsidR="00902014" w:rsidRDefault="00902014" w:rsidP="00902014">
      <w:pPr>
        <w:suppressAutoHyphens w:val="0"/>
        <w:spacing w:after="0" w:line="360" w:lineRule="auto"/>
        <w:ind w:firstLine="709"/>
        <w:jc w:val="both"/>
        <w:rPr>
          <w:rFonts w:ascii="Times New Roman" w:eastAsia="Times New Roman" w:hAnsi="Times New Roman"/>
          <w:sz w:val="24"/>
          <w:szCs w:val="24"/>
          <w:lang w:eastAsia="ru-RU"/>
        </w:rPr>
      </w:pP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На землях рекреационного назначения запрещается деятельность, не соответствующая их целевому назначению.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lastRenderedPageBreak/>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rsidR="00281794" w:rsidRPr="00281794" w:rsidRDefault="00281794" w:rsidP="00D2088E">
      <w:pPr>
        <w:widowControl w:val="0"/>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rsidR="00281794" w:rsidRPr="00281794" w:rsidRDefault="00281794" w:rsidP="00D2088E">
      <w:pPr>
        <w:widowControl w:val="0"/>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На территории рекреационных зон вне границ населенного пункта допускается размещение земельных участков, предоставляемых для строительства объектов по обслуживанию зон отдых</w:t>
      </w:r>
      <w:r w:rsidR="00777A86">
        <w:rPr>
          <w:rFonts w:ascii="Times New Roman" w:hAnsi="Times New Roman"/>
          <w:sz w:val="24"/>
          <w:szCs w:val="24"/>
          <w:lang w:eastAsia="en-US"/>
        </w:rPr>
        <w:t>а, в соответствии с таблицей 12</w:t>
      </w:r>
      <w:r w:rsidRPr="00281794">
        <w:rPr>
          <w:rFonts w:ascii="Times New Roman" w:hAnsi="Times New Roman"/>
          <w:sz w:val="24"/>
          <w:szCs w:val="24"/>
          <w:lang w:eastAsia="en-US"/>
        </w:rPr>
        <w:t>.</w:t>
      </w:r>
    </w:p>
    <w:tbl>
      <w:tblPr>
        <w:tblW w:w="0" w:type="auto"/>
        <w:tblInd w:w="108" w:type="dxa"/>
        <w:tblLayout w:type="fixed"/>
        <w:tblLook w:val="0000" w:firstRow="0" w:lastRow="0" w:firstColumn="0" w:lastColumn="0" w:noHBand="0" w:noVBand="0"/>
      </w:tblPr>
      <w:tblGrid>
        <w:gridCol w:w="4111"/>
        <w:gridCol w:w="2410"/>
        <w:gridCol w:w="3208"/>
      </w:tblGrid>
      <w:tr w:rsidR="00281794" w:rsidRPr="00281794" w:rsidTr="005C5349">
        <w:trPr>
          <w:trHeight w:val="477"/>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b/>
                <w:bCs/>
                <w:sz w:val="14"/>
                <w:szCs w:val="14"/>
                <w:lang w:eastAsia="en-US"/>
              </w:rPr>
            </w:pPr>
            <w:r w:rsidRPr="00281794">
              <w:rPr>
                <w:rFonts w:ascii="Times New Roman" w:hAnsi="Times New Roman"/>
                <w:b/>
                <w:bCs/>
                <w:sz w:val="14"/>
                <w:szCs w:val="14"/>
                <w:lang w:eastAsia="en-US"/>
              </w:rPr>
              <w:t xml:space="preserve">Учреждения, предприятия, сооружения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b/>
                <w:bCs/>
                <w:sz w:val="14"/>
                <w:szCs w:val="14"/>
                <w:lang w:eastAsia="en-US"/>
              </w:rPr>
            </w:pPr>
            <w:r w:rsidRPr="00281794">
              <w:rPr>
                <w:rFonts w:ascii="Times New Roman" w:hAnsi="Times New Roman"/>
                <w:b/>
                <w:bCs/>
                <w:sz w:val="14"/>
                <w:szCs w:val="14"/>
                <w:lang w:eastAsia="en-US"/>
              </w:rPr>
              <w:t xml:space="preserve">Единица измерения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pacing w:after="0" w:line="240" w:lineRule="auto"/>
              <w:rPr>
                <w:rFonts w:ascii="Times New Roman" w:eastAsia="Times New Roman" w:hAnsi="Times New Roman"/>
                <w:sz w:val="14"/>
                <w:szCs w:val="14"/>
                <w:lang w:eastAsia="zh-CN"/>
              </w:rPr>
            </w:pPr>
            <w:r w:rsidRPr="00281794">
              <w:rPr>
                <w:rFonts w:ascii="Times New Roman" w:hAnsi="Times New Roman"/>
                <w:b/>
                <w:bCs/>
                <w:sz w:val="14"/>
                <w:szCs w:val="14"/>
                <w:lang w:eastAsia="en-US"/>
              </w:rPr>
              <w:t xml:space="preserve">Минимальный размер земельного участка, м. кв. на единицу измерения </w:t>
            </w:r>
          </w:p>
        </w:tc>
      </w:tr>
      <w:tr w:rsidR="00281794" w:rsidRPr="00281794" w:rsidTr="005C5349">
        <w:trPr>
          <w:trHeight w:val="1618"/>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Туристическая гостиница, в том числе: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-одноместный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2-х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3-х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4-х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6-ть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D2088E">
            <w:pPr>
              <w:autoSpaceDE w:val="0"/>
              <w:spacing w:after="0" w:line="240" w:lineRule="auto"/>
              <w:rPr>
                <w:rFonts w:ascii="Times New Roman" w:hAnsi="Times New Roman"/>
                <w:sz w:val="14"/>
                <w:szCs w:val="14"/>
                <w:lang w:eastAsia="en-US"/>
              </w:rPr>
            </w:pPr>
            <w:r w:rsidRPr="00281794">
              <w:rPr>
                <w:rFonts w:ascii="Times New Roman" w:hAnsi="Times New Roman"/>
                <w:sz w:val="14"/>
                <w:szCs w:val="14"/>
                <w:lang w:eastAsia="en-US"/>
              </w:rPr>
              <w:t xml:space="preserve">Отдельно стоящие туристические дома, в том числе: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-одноместный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2-х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3-х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4-х проживающих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sz w:val="14"/>
                <w:szCs w:val="14"/>
                <w:lang w:eastAsia="en-US"/>
              </w:rPr>
            </w:pPr>
            <w:r w:rsidRPr="00281794">
              <w:rPr>
                <w:rFonts w:ascii="Times New Roman" w:hAnsi="Times New Roman"/>
                <w:sz w:val="14"/>
                <w:szCs w:val="14"/>
                <w:lang w:eastAsia="en-US"/>
              </w:rPr>
              <w:t>1 койко-место</w:t>
            </w: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18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8 </w:t>
            </w:r>
          </w:p>
          <w:p w:rsidR="00D2088E" w:rsidRDefault="00D2088E" w:rsidP="00281794">
            <w:pPr>
              <w:autoSpaceDE w:val="0"/>
              <w:spacing w:after="0" w:line="240" w:lineRule="auto"/>
              <w:ind w:firstLine="851"/>
              <w:rPr>
                <w:rFonts w:ascii="Times New Roman" w:hAnsi="Times New Roman"/>
                <w:sz w:val="14"/>
                <w:szCs w:val="14"/>
                <w:lang w:eastAsia="en-US"/>
              </w:rPr>
            </w:pPr>
          </w:p>
          <w:p w:rsidR="00D2088E" w:rsidRDefault="00D2088E"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32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18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11 </w:t>
            </w:r>
          </w:p>
        </w:tc>
      </w:tr>
      <w:tr w:rsidR="00281794" w:rsidRPr="00281794" w:rsidTr="005C5349">
        <w:trPr>
          <w:trHeight w:val="480"/>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Предприятия общественного питания: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кафе, закусочные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столовые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рестораны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посадочное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2,5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4 </w:t>
            </w:r>
          </w:p>
        </w:tc>
      </w:tr>
      <w:tr w:rsidR="00281794" w:rsidRPr="00281794" w:rsidTr="005C5349">
        <w:trPr>
          <w:trHeight w:val="353"/>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Магазины: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продовольственные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непродовольственные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рабочее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3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4 </w:t>
            </w:r>
          </w:p>
        </w:tc>
      </w:tr>
      <w:tr w:rsidR="00281794" w:rsidRPr="00281794" w:rsidTr="005C5349">
        <w:trPr>
          <w:trHeight w:val="100"/>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Автостоянки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машиноместо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15 </w:t>
            </w:r>
          </w:p>
        </w:tc>
      </w:tr>
    </w:tbl>
    <w:p w:rsidR="00D2088E" w:rsidRDefault="00D2088E" w:rsidP="00281794">
      <w:pPr>
        <w:widowControl w:val="0"/>
        <w:autoSpaceDE w:val="0"/>
        <w:spacing w:after="0"/>
        <w:ind w:firstLine="851"/>
        <w:jc w:val="both"/>
        <w:rPr>
          <w:rFonts w:ascii="Times New Roman" w:hAnsi="Times New Roman"/>
          <w:sz w:val="28"/>
          <w:szCs w:val="28"/>
          <w:lang w:eastAsia="en-US"/>
        </w:rPr>
      </w:pPr>
    </w:p>
    <w:p w:rsidR="005C5349" w:rsidRDefault="00281794" w:rsidP="005C5349">
      <w:pPr>
        <w:widowControl w:val="0"/>
        <w:autoSpaceDE w:val="0"/>
        <w:spacing w:after="0" w:line="360" w:lineRule="auto"/>
        <w:ind w:firstLine="709"/>
        <w:jc w:val="both"/>
        <w:rPr>
          <w:rFonts w:ascii="Times New Roman" w:hAnsi="Times New Roman"/>
          <w:b/>
          <w:sz w:val="24"/>
          <w:szCs w:val="24"/>
          <w:lang w:eastAsia="en-US"/>
        </w:rPr>
      </w:pPr>
      <w:r w:rsidRPr="00281794">
        <w:rPr>
          <w:rFonts w:ascii="Times New Roman" w:hAnsi="Times New Roman"/>
          <w:sz w:val="24"/>
          <w:szCs w:val="24"/>
          <w:lang w:eastAsia="en-US"/>
        </w:rPr>
        <w:t>Рекреационные зоны необходимо формировать во взаимосвязи с природным комплексом конкретных территорий.</w:t>
      </w:r>
    </w:p>
    <w:p w:rsidR="00281794" w:rsidRPr="00281794" w:rsidRDefault="00281794" w:rsidP="005C5349">
      <w:pPr>
        <w:widowControl w:val="0"/>
        <w:autoSpaceDE w:val="0"/>
        <w:spacing w:after="0" w:line="360" w:lineRule="auto"/>
        <w:ind w:firstLine="709"/>
        <w:jc w:val="both"/>
        <w:rPr>
          <w:rFonts w:ascii="Times New Roman" w:hAnsi="Times New Roman"/>
          <w:b/>
          <w:sz w:val="24"/>
          <w:szCs w:val="24"/>
          <w:lang w:eastAsia="en-US"/>
        </w:rPr>
      </w:pPr>
      <w:r w:rsidRPr="00281794">
        <w:rPr>
          <w:rFonts w:ascii="Times New Roman" w:hAnsi="Times New Roman"/>
          <w:sz w:val="24"/>
          <w:szCs w:val="24"/>
          <w:lang w:eastAsia="en-US"/>
        </w:rPr>
        <w:t>Примерный состав</w:t>
      </w:r>
      <w:r w:rsidRPr="00281794">
        <w:rPr>
          <w:rFonts w:ascii="Times New Roman" w:hAnsi="Times New Roman"/>
          <w:b/>
          <w:sz w:val="24"/>
          <w:szCs w:val="24"/>
          <w:lang w:eastAsia="en-US"/>
        </w:rPr>
        <w:t xml:space="preserve"> </w:t>
      </w:r>
      <w:r w:rsidRPr="00281794">
        <w:rPr>
          <w:rFonts w:ascii="Times New Roman" w:hAnsi="Times New Roman"/>
          <w:sz w:val="24"/>
          <w:szCs w:val="24"/>
          <w:lang w:eastAsia="en-US"/>
        </w:rPr>
        <w:t>объектов различного назначения, размещаемых в границах населенного пункта</w:t>
      </w:r>
      <w:r w:rsidR="005C5349">
        <w:rPr>
          <w:rFonts w:ascii="Times New Roman" w:hAnsi="Times New Roman"/>
          <w:sz w:val="24"/>
          <w:szCs w:val="24"/>
          <w:lang w:eastAsia="en-US"/>
        </w:rPr>
        <w:t>,</w:t>
      </w:r>
      <w:r w:rsidRPr="00281794">
        <w:rPr>
          <w:rFonts w:ascii="Times New Roman" w:hAnsi="Times New Roman"/>
          <w:sz w:val="24"/>
          <w:szCs w:val="24"/>
          <w:lang w:eastAsia="en-US"/>
        </w:rPr>
        <w:t xml:space="preserve"> принимает</w:t>
      </w:r>
      <w:r w:rsidR="005C5349">
        <w:rPr>
          <w:rFonts w:ascii="Times New Roman" w:hAnsi="Times New Roman"/>
          <w:sz w:val="24"/>
          <w:szCs w:val="24"/>
          <w:lang w:eastAsia="en-US"/>
        </w:rPr>
        <w:t>ся в соответствии с таблицей 1</w:t>
      </w:r>
      <w:r w:rsidR="00777A86">
        <w:rPr>
          <w:rFonts w:ascii="Times New Roman" w:hAnsi="Times New Roman"/>
          <w:sz w:val="24"/>
          <w:szCs w:val="24"/>
          <w:lang w:eastAsia="en-US"/>
        </w:rPr>
        <w:t>3</w:t>
      </w:r>
      <w:r w:rsidRPr="00281794">
        <w:rPr>
          <w:rFonts w:ascii="Times New Roman" w:hAnsi="Times New Roman"/>
          <w:sz w:val="24"/>
          <w:szCs w:val="24"/>
          <w:lang w:eastAsia="en-US"/>
        </w:rPr>
        <w:t>.</w:t>
      </w:r>
    </w:p>
    <w:tbl>
      <w:tblPr>
        <w:tblW w:w="9414" w:type="dxa"/>
        <w:tblInd w:w="10" w:type="dxa"/>
        <w:tblLayout w:type="fixed"/>
        <w:tblCellMar>
          <w:left w:w="0" w:type="dxa"/>
          <w:right w:w="0" w:type="dxa"/>
        </w:tblCellMar>
        <w:tblLook w:val="0000" w:firstRow="0" w:lastRow="0" w:firstColumn="0" w:lastColumn="0" w:noHBand="0" w:noVBand="0"/>
      </w:tblPr>
      <w:tblGrid>
        <w:gridCol w:w="1868"/>
        <w:gridCol w:w="1835"/>
        <w:gridCol w:w="1567"/>
        <w:gridCol w:w="4144"/>
      </w:tblGrid>
      <w:tr w:rsidR="00AD66EE" w:rsidRPr="00AD66EE" w:rsidTr="00AD66EE">
        <w:tc>
          <w:tcPr>
            <w:tcW w:w="1868" w:type="dxa"/>
            <w:vMerge w:val="restart"/>
            <w:tcBorders>
              <w:top w:val="single" w:sz="8" w:space="0" w:color="000000"/>
              <w:left w:val="single" w:sz="8" w:space="0" w:color="000000"/>
              <w:bottom w:val="single" w:sz="8" w:space="0" w:color="000000"/>
            </w:tcBorders>
            <w:shd w:val="clear" w:color="auto" w:fill="auto"/>
            <w:vAlign w:val="center"/>
          </w:tcPr>
          <w:p w:rsidR="00AD66EE" w:rsidRPr="00AD66EE" w:rsidRDefault="00AD66EE"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lastRenderedPageBreak/>
              <w:t>Назначение объектов</w:t>
            </w:r>
          </w:p>
        </w:tc>
        <w:tc>
          <w:tcPr>
            <w:tcW w:w="75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AD66EE" w:rsidRPr="00AD66EE" w:rsidRDefault="00AD66EE" w:rsidP="00281794">
            <w:pPr>
              <w:spacing w:after="0" w:line="240" w:lineRule="auto"/>
              <w:ind w:firstLine="851"/>
              <w:jc w:val="center"/>
              <w:rPr>
                <w:rFonts w:ascii="Times New Roman" w:eastAsia="Times New Roman" w:hAnsi="Times New Roman"/>
                <w:sz w:val="14"/>
                <w:szCs w:val="14"/>
                <w:lang w:eastAsia="zh-CN"/>
              </w:rPr>
            </w:pPr>
            <w:r w:rsidRPr="00AD66EE">
              <w:rPr>
                <w:rFonts w:ascii="Times New Roman" w:hAnsi="Times New Roman"/>
                <w:b/>
                <w:bCs/>
                <w:sz w:val="14"/>
                <w:szCs w:val="14"/>
                <w:lang w:eastAsia="en-US"/>
              </w:rPr>
              <w:t>Состав объектов в границах</w:t>
            </w:r>
          </w:p>
        </w:tc>
      </w:tr>
      <w:tr w:rsidR="00AD66EE" w:rsidRPr="00AD66EE" w:rsidTr="00AD66EE">
        <w:tc>
          <w:tcPr>
            <w:tcW w:w="1868" w:type="dxa"/>
            <w:vMerge/>
            <w:tcBorders>
              <w:top w:val="single" w:sz="8" w:space="0" w:color="000000"/>
              <w:left w:val="single" w:sz="8" w:space="0" w:color="000000"/>
              <w:bottom w:val="single" w:sz="8" w:space="0" w:color="000000"/>
            </w:tcBorders>
            <w:shd w:val="clear" w:color="auto" w:fill="auto"/>
            <w:vAlign w:val="center"/>
          </w:tcPr>
          <w:p w:rsidR="00AD66EE" w:rsidRPr="00AD66EE" w:rsidRDefault="00AD66EE" w:rsidP="00281794">
            <w:pPr>
              <w:snapToGrid w:val="0"/>
              <w:spacing w:after="0" w:line="240" w:lineRule="auto"/>
              <w:rPr>
                <w:rFonts w:ascii="Times New Roman" w:eastAsia="Times New Roman" w:hAnsi="Times New Roman"/>
                <w:b/>
                <w:bCs/>
                <w:sz w:val="14"/>
                <w:szCs w:val="14"/>
                <w:lang w:eastAsia="zh-CN"/>
              </w:rPr>
            </w:pPr>
          </w:p>
        </w:tc>
        <w:tc>
          <w:tcPr>
            <w:tcW w:w="1835" w:type="dxa"/>
            <w:tcBorders>
              <w:left w:val="single" w:sz="8" w:space="0" w:color="000000"/>
              <w:bottom w:val="single" w:sz="8" w:space="0" w:color="000000"/>
            </w:tcBorders>
            <w:shd w:val="clear" w:color="auto" w:fill="auto"/>
            <w:vAlign w:val="center"/>
          </w:tcPr>
          <w:p w:rsidR="00AD66EE" w:rsidRPr="00AD66EE" w:rsidRDefault="00AD66EE" w:rsidP="00281794">
            <w:pPr>
              <w:spacing w:after="0" w:line="240" w:lineRule="auto"/>
              <w:jc w:val="center"/>
              <w:rPr>
                <w:rFonts w:ascii="Times New Roman" w:hAnsi="Times New Roman"/>
                <w:b/>
                <w:bCs/>
                <w:sz w:val="14"/>
                <w:szCs w:val="14"/>
                <w:lang w:eastAsia="en-US"/>
              </w:rPr>
            </w:pPr>
            <w:r w:rsidRPr="00AD66EE">
              <w:rPr>
                <w:rFonts w:ascii="Times New Roman" w:hAnsi="Times New Roman"/>
                <w:b/>
                <w:bCs/>
                <w:sz w:val="14"/>
                <w:szCs w:val="14"/>
                <w:lang w:eastAsia="en-US"/>
              </w:rPr>
              <w:t>квартала</w:t>
            </w:r>
          </w:p>
        </w:tc>
        <w:tc>
          <w:tcPr>
            <w:tcW w:w="1567" w:type="dxa"/>
            <w:tcBorders>
              <w:left w:val="single" w:sz="8" w:space="0" w:color="000000"/>
              <w:bottom w:val="single" w:sz="8" w:space="0" w:color="000000"/>
            </w:tcBorders>
            <w:shd w:val="clear" w:color="auto" w:fill="auto"/>
            <w:vAlign w:val="center"/>
          </w:tcPr>
          <w:p w:rsidR="00AD66EE" w:rsidRPr="00AD66EE" w:rsidRDefault="00AD66EE" w:rsidP="00281794">
            <w:pPr>
              <w:spacing w:after="0" w:line="240" w:lineRule="auto"/>
              <w:jc w:val="center"/>
              <w:rPr>
                <w:rFonts w:ascii="Times New Roman" w:hAnsi="Times New Roman"/>
                <w:b/>
                <w:bCs/>
                <w:sz w:val="14"/>
                <w:szCs w:val="14"/>
                <w:lang w:eastAsia="en-US"/>
              </w:rPr>
            </w:pPr>
            <w:r w:rsidRPr="00AD66EE">
              <w:rPr>
                <w:rFonts w:ascii="Times New Roman" w:hAnsi="Times New Roman"/>
                <w:b/>
                <w:bCs/>
                <w:sz w:val="14"/>
                <w:szCs w:val="14"/>
                <w:lang w:eastAsia="en-US"/>
              </w:rPr>
              <w:t>жилого района</w:t>
            </w:r>
          </w:p>
        </w:tc>
        <w:tc>
          <w:tcPr>
            <w:tcW w:w="4144" w:type="dxa"/>
            <w:tcBorders>
              <w:left w:val="single" w:sz="8" w:space="0" w:color="000000"/>
              <w:bottom w:val="single" w:sz="8" w:space="0" w:color="000000"/>
              <w:right w:val="single" w:sz="8" w:space="0" w:color="000000"/>
            </w:tcBorders>
            <w:shd w:val="clear" w:color="auto" w:fill="auto"/>
            <w:vAlign w:val="center"/>
          </w:tcPr>
          <w:p w:rsidR="00AD66EE" w:rsidRPr="00AD66EE" w:rsidRDefault="00AD66EE" w:rsidP="00281794">
            <w:pPr>
              <w:spacing w:after="0" w:line="240" w:lineRule="auto"/>
              <w:jc w:val="center"/>
              <w:rPr>
                <w:rFonts w:ascii="Times New Roman" w:eastAsia="Times New Roman" w:hAnsi="Times New Roman"/>
                <w:sz w:val="14"/>
                <w:szCs w:val="14"/>
                <w:lang w:eastAsia="zh-CN"/>
              </w:rPr>
            </w:pPr>
            <w:r w:rsidRPr="00AD66EE">
              <w:rPr>
                <w:rFonts w:ascii="Times New Roman" w:hAnsi="Times New Roman"/>
                <w:b/>
                <w:bCs/>
                <w:sz w:val="14"/>
                <w:szCs w:val="14"/>
                <w:lang w:eastAsia="en-US"/>
              </w:rPr>
              <w:t>населенного пункта</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жилищного строительства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Жилые дома, проезды, открытые автостоянки, объекты благоустройства и озеленения на придомовых территориях</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ind w:firstLine="851"/>
              <w:rPr>
                <w:rFonts w:ascii="Times New Roman" w:eastAsia="Times New Roman" w:hAnsi="Times New Roman"/>
                <w:sz w:val="14"/>
                <w:szCs w:val="14"/>
                <w:lang w:eastAsia="zh-CN"/>
              </w:rPr>
            </w:pPr>
            <w:r w:rsidRPr="00AD66EE">
              <w:rPr>
                <w:rFonts w:ascii="Times New Roman" w:hAnsi="Times New Roman"/>
                <w:sz w:val="14"/>
                <w:szCs w:val="14"/>
                <w:lang w:eastAsia="en-US"/>
              </w:rPr>
              <w:t> </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инженерного обеспечения (</w:t>
            </w:r>
            <w:proofErr w:type="spellStart"/>
            <w:r w:rsidRPr="00AD66EE">
              <w:rPr>
                <w:rFonts w:ascii="Times New Roman" w:hAnsi="Times New Roman"/>
                <w:sz w:val="14"/>
                <w:szCs w:val="14"/>
                <w:lang w:eastAsia="en-US"/>
              </w:rPr>
              <w:t>энерго</w:t>
            </w:r>
            <w:proofErr w:type="spellEnd"/>
            <w:r w:rsidRPr="00AD66EE">
              <w:rPr>
                <w:rFonts w:ascii="Times New Roman" w:hAnsi="Times New Roman"/>
                <w:sz w:val="14"/>
                <w:szCs w:val="14"/>
                <w:lang w:eastAsia="en-US"/>
              </w:rPr>
              <w:t>-, тепло-, газоснабжение, водоснабжение, водоотведение)</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Трансформаторные подстанции, бойлерные, центральные тепловые пункты</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Газорегуляторные пункты, опорно-усилительные станции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физической культуры и спорта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Спортивные площадки</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proofErr w:type="spellStart"/>
            <w:r w:rsidRPr="00AD66EE">
              <w:rPr>
                <w:rFonts w:ascii="Times New Roman" w:hAnsi="Times New Roman"/>
                <w:sz w:val="14"/>
                <w:szCs w:val="14"/>
                <w:lang w:eastAsia="en-US"/>
              </w:rPr>
              <w:t>Физкультурно</w:t>
            </w:r>
            <w:proofErr w:type="spellEnd"/>
            <w:r w:rsidRPr="00AD66EE">
              <w:rPr>
                <w:rFonts w:ascii="Times New Roman" w:hAnsi="Times New Roman"/>
                <w:sz w:val="14"/>
                <w:szCs w:val="14"/>
                <w:lang w:eastAsia="en-US"/>
              </w:rPr>
              <w:t xml:space="preserve"> - оздорови тельные комплексы, плоскостные сооружения</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Стадионы, дворцы спорта, спортивные залы, плавательные бассейны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торговли и общественного питания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Магазины продовольственных и промышленных товаров, пункты общественного питания</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Торговые центры, кафе, бары, столовые, кулинарии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Торговые комплексы, универсальные и специализированные рынки, ярмарки, рестораны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коммунального и бытового обслуживания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Приемные пункты химчисток и прачечных, салоны-парикмахерские</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Ателье, ремонтные мастерские, общественные туалеты</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Гостиницы, дома быта, бани, предприятия ритуальных услуг</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связи, финансовых, юридических и др. услуг</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Отделения почтовой связи, отделения банков</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Проектные и конструкторские бюро, офисные центры, юридические консультации, риэлтерские и туристические агентства, нотариальные конторы, ломбарды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здравоохранения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Аптечные учреждения, молочные кухни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Больничные учреждения, в </w:t>
            </w:r>
            <w:proofErr w:type="spellStart"/>
            <w:r w:rsidRPr="00AD66EE">
              <w:rPr>
                <w:rFonts w:ascii="Times New Roman" w:hAnsi="Times New Roman"/>
                <w:sz w:val="14"/>
                <w:szCs w:val="14"/>
                <w:lang w:eastAsia="en-US"/>
              </w:rPr>
              <w:t>т.ч</w:t>
            </w:r>
            <w:proofErr w:type="spellEnd"/>
            <w:r w:rsidRPr="00AD66EE">
              <w:rPr>
                <w:rFonts w:ascii="Times New Roman" w:hAnsi="Times New Roman"/>
                <w:sz w:val="14"/>
                <w:szCs w:val="14"/>
                <w:lang w:eastAsia="en-US"/>
              </w:rPr>
              <w:t>. больница, специализированные больница, госпиталь, медико-санитарная часть, амбулаторно-поликлинические учреждения,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образования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Дошкольные образовательные учреждения, общеобразовательные учреждения</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Образовательные специализированные учреждения (детские дома-школы, коррекционные школы, и детские сады, межшкольные учебные комбинаты, вечерние школы), учреждения профессионального образования (начального, среднего специального, высшего и последипломного), образовательные специализированные учреждения (аэроклубы, автошколы, оборонные учебные заведения), учреждения дополнительного образования детей (детско-юношеские спортивные школы, специализированные детско-юношеские спортивные школы олимпийского резерва, дома детского творчества, музыкальные школы, школы искусств)</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общего пользования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Скверы, сады</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Городские парки, бульвары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социального обслуживания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социальной помощи на дому,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культуры</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Административно-управленческие объекты</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Сеть дорог и улиц</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Магистральные улицы районного значения, улицы и дороги местного значения, площади, местные и боковые проезды в жилой застройке</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Магистральные улицы общегородского значения, поселковые дороги и главные улицы в сельских населенных пунктах</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для хранения индивидуального автомобильного транспорта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Стоянки автомобильного транспорта, гаражи</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Стоянки автомобильного транспорта, гаражи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Стоянки автомобильного транспорта, гаражи, в </w:t>
            </w:r>
            <w:proofErr w:type="spellStart"/>
            <w:r w:rsidRPr="00AD66EE">
              <w:rPr>
                <w:rFonts w:ascii="Times New Roman" w:hAnsi="Times New Roman"/>
                <w:sz w:val="14"/>
                <w:szCs w:val="14"/>
                <w:lang w:eastAsia="en-US"/>
              </w:rPr>
              <w:t>т.ч</w:t>
            </w:r>
            <w:proofErr w:type="spellEnd"/>
            <w:r w:rsidRPr="00AD66EE">
              <w:rPr>
                <w:rFonts w:ascii="Times New Roman" w:hAnsi="Times New Roman"/>
                <w:sz w:val="14"/>
                <w:szCs w:val="14"/>
                <w:lang w:eastAsia="en-US"/>
              </w:rPr>
              <w:t>. боксовые, подземные и многоярусные</w:t>
            </w:r>
          </w:p>
        </w:tc>
      </w:tr>
    </w:tbl>
    <w:p w:rsidR="00AD66EE" w:rsidRDefault="00AD66EE" w:rsidP="00281794">
      <w:pPr>
        <w:widowControl w:val="0"/>
        <w:autoSpaceDE w:val="0"/>
        <w:spacing w:after="0"/>
        <w:ind w:firstLine="851"/>
        <w:jc w:val="both"/>
        <w:rPr>
          <w:rFonts w:ascii="Times New Roman" w:hAnsi="Times New Roman"/>
          <w:sz w:val="28"/>
          <w:szCs w:val="28"/>
          <w:lang w:eastAsia="en-US"/>
        </w:rPr>
      </w:pP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Минимальные расчетные показатели обеспеченности объектами обслуживания населения устанавливаются на период до 2025 года для: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образовательных организаций;</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xml:space="preserve">- учреждений социального обслуживания населения; </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учреждений здравоохранения;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спортивных сооружений (объекты физкультуры и спорта);</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учреждений культуры;</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lastRenderedPageBreak/>
        <w:t>- предприятий торговли, общественного питания и коммунально-бытового обслуживания;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xml:space="preserve">- учреждений отдыха. </w:t>
      </w:r>
    </w:p>
    <w:p w:rsidR="00281794" w:rsidRPr="00AD66EE" w:rsidRDefault="00281794" w:rsidP="00AD66EE">
      <w:pPr>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Расчетные нормативы обеспеченности населения и доступность объектов образовательных учреждений принимает</w:t>
      </w:r>
      <w:r w:rsidR="00591D76">
        <w:rPr>
          <w:rFonts w:ascii="Times New Roman" w:hAnsi="Times New Roman"/>
          <w:sz w:val="24"/>
          <w:szCs w:val="24"/>
          <w:lang w:eastAsia="en-US"/>
        </w:rPr>
        <w:t>ся в соответствии с таблицей 14</w:t>
      </w:r>
      <w:r w:rsidR="00AD66EE">
        <w:rPr>
          <w:rFonts w:ascii="Times New Roman" w:hAnsi="Times New Roman"/>
          <w:sz w:val="24"/>
          <w:szCs w:val="24"/>
          <w:lang w:eastAsia="en-US"/>
        </w:rPr>
        <w:t>.</w:t>
      </w:r>
    </w:p>
    <w:tbl>
      <w:tblPr>
        <w:tblW w:w="0" w:type="auto"/>
        <w:tblInd w:w="-45" w:type="dxa"/>
        <w:tblLayout w:type="fixed"/>
        <w:tblLook w:val="0000" w:firstRow="0" w:lastRow="0" w:firstColumn="0" w:lastColumn="0" w:noHBand="0" w:noVBand="0"/>
      </w:tblPr>
      <w:tblGrid>
        <w:gridCol w:w="829"/>
        <w:gridCol w:w="4063"/>
        <w:gridCol w:w="2023"/>
        <w:gridCol w:w="3029"/>
      </w:tblGrid>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eastAsia="Times New Roman" w:hAnsi="Times New Roman"/>
                <w:b/>
                <w:bCs/>
                <w:sz w:val="14"/>
                <w:szCs w:val="14"/>
                <w:lang w:eastAsia="en-US"/>
              </w:rPr>
              <w:t>№</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Наименование объектов обслуживания</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 xml:space="preserve">Норматив обеспеченности </w:t>
            </w:r>
          </w:p>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(на 1 тыс. жителей)</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b/>
                <w:bCs/>
                <w:sz w:val="14"/>
                <w:szCs w:val="14"/>
                <w:lang w:eastAsia="en-US"/>
              </w:rPr>
              <w:t>Параметры доступности</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2</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3</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jc w:val="center"/>
              <w:rPr>
                <w:rFonts w:ascii="Times New Roman" w:eastAsia="Times New Roman" w:hAnsi="Times New Roman"/>
                <w:sz w:val="14"/>
                <w:szCs w:val="14"/>
                <w:lang w:eastAsia="zh-CN"/>
              </w:rPr>
            </w:pPr>
            <w:r w:rsidRPr="00AD66EE">
              <w:rPr>
                <w:rFonts w:ascii="Times New Roman" w:hAnsi="Times New Roman"/>
                <w:sz w:val="14"/>
                <w:szCs w:val="14"/>
                <w:lang w:eastAsia="en-US"/>
              </w:rPr>
              <w:t>4</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Дошкольными образовательными организациями, за исключением специализированных и оздоровительных образовательных организаций</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55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радиус обслуживания до 300 метров</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2</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Специализированными дошкольными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2 места</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3</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Оздоровительными дошкольными образовательными  организациями</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8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napToGrid w:val="0"/>
              <w:spacing w:after="0" w:line="240" w:lineRule="auto"/>
              <w:jc w:val="center"/>
              <w:rPr>
                <w:rFonts w:ascii="Times New Roman" w:hAnsi="Times New Roman"/>
                <w:sz w:val="14"/>
                <w:szCs w:val="14"/>
                <w:lang w:eastAsia="en-US"/>
              </w:rPr>
            </w:pPr>
          </w:p>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4</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Общеобразовательными организациями, за исключением специализированных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120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радиус обслуживания до 500 метров </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5</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Специализированными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6</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Профессиональными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12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транспортной доступностью до 60 мин. </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7</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Организациями дополнительного</w:t>
            </w:r>
          </w:p>
          <w:p w:rsidR="00281794" w:rsidRPr="00AD66EE" w:rsidRDefault="00281794" w:rsidP="00281794">
            <w:pPr>
              <w:spacing w:after="0" w:line="240" w:lineRule="auto"/>
              <w:rPr>
                <w:rFonts w:ascii="Times New Roman" w:eastAsia="Times New Roman" w:hAnsi="Times New Roman"/>
                <w:sz w:val="14"/>
                <w:szCs w:val="14"/>
                <w:lang w:eastAsia="en-US"/>
              </w:rPr>
            </w:pPr>
            <w:r w:rsidRPr="00AD66EE">
              <w:rPr>
                <w:rFonts w:ascii="Times New Roman" w:hAnsi="Times New Roman"/>
                <w:sz w:val="14"/>
                <w:szCs w:val="14"/>
                <w:lang w:eastAsia="en-US"/>
              </w:rPr>
              <w:t xml:space="preserve">образования </w:t>
            </w:r>
          </w:p>
        </w:tc>
        <w:tc>
          <w:tcPr>
            <w:tcW w:w="202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eastAsia="Times New Roman" w:hAnsi="Times New Roman"/>
                <w:sz w:val="14"/>
                <w:szCs w:val="14"/>
                <w:lang w:eastAsia="en-US"/>
              </w:rPr>
              <w:t xml:space="preserve"> </w:t>
            </w:r>
            <w:r w:rsidRPr="00AD66EE">
              <w:rPr>
                <w:rFonts w:ascii="Times New Roman" w:hAnsi="Times New Roman"/>
                <w:sz w:val="14"/>
                <w:szCs w:val="14"/>
                <w:lang w:eastAsia="en-US"/>
              </w:rPr>
              <w:t>55 обучающихся</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rPr>
          <w:trHeight w:val="899"/>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ind w:firstLine="851"/>
              <w:jc w:val="center"/>
              <w:rPr>
                <w:rFonts w:ascii="Times New Roman" w:hAnsi="Times New Roman"/>
                <w:sz w:val="14"/>
                <w:szCs w:val="14"/>
                <w:lang w:eastAsia="zh-CN"/>
              </w:rPr>
            </w:pPr>
            <w:r w:rsidRPr="00AD66EE">
              <w:rPr>
                <w:rFonts w:ascii="Times New Roman" w:hAnsi="Times New Roman"/>
                <w:sz w:val="14"/>
                <w:szCs w:val="14"/>
                <w:lang w:eastAsia="en-US"/>
              </w:rPr>
              <w:t>Параметры организации территории и обслуживания</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zh-CN"/>
              </w:rPr>
              <w:t>Нормативы обеспеченности общеобразовательными организациями приняты с учетом 100%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w:t>
            </w:r>
            <w:r w:rsidRPr="00AD66EE">
              <w:rPr>
                <w:rFonts w:ascii="Times New Roman" w:hAnsi="Times New Roman"/>
                <w:sz w:val="14"/>
                <w:szCs w:val="14"/>
                <w:lang w:eastAsia="en-US"/>
              </w:rPr>
              <w:t xml:space="preserve"> Нормативы размеров земельных участков общеобразовательных организаций принимаются в соответствии со                     СНиП 2.07.01-89*</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Нормативы размеров земельных участков общеобразовательных организаций  при соответствующей вместимости:</w:t>
            </w:r>
          </w:p>
          <w:p w:rsidR="00281794" w:rsidRPr="00AD66EE" w:rsidRDefault="00281794" w:rsidP="00281794">
            <w:pPr>
              <w:tabs>
                <w:tab w:val="left" w:pos="567"/>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до 400 учащихся – 50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400-500 учащихся – 60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500-600 учащихся – 50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600-800 учащихся –  40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800-1100 учащихся –  33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1100-1500 учащихся – 21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1500-2000 учащихся – 17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свыше 2000 учащихся – 16 кв. м на 1 учащегося.</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Размеры земельных участков могут быть уменьшены на 20% – в условиях реконструкции.</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дворец (дом) творчества школьников – 3,3%;</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техников – 0,9%;</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натуралистов – 0,4%;</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туристов – 0,4%;</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детско-юношеская спортивная школа – 2,3%;</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детская школа искусств или музыкальная, художественная, хореографическая школа – 2,7%.</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Размеры земельных участков организаций дополнительного образования устанавливаются заданием на проектирование.</w:t>
            </w:r>
          </w:p>
          <w:p w:rsidR="00281794" w:rsidRPr="00AD66EE" w:rsidRDefault="00281794" w:rsidP="00281794">
            <w:pPr>
              <w:spacing w:after="0" w:line="240" w:lineRule="auto"/>
              <w:ind w:firstLine="851"/>
              <w:rPr>
                <w:rFonts w:ascii="Times New Roman" w:eastAsia="Times New Roman" w:hAnsi="Times New Roman"/>
                <w:sz w:val="14"/>
                <w:szCs w:val="14"/>
                <w:lang w:eastAsia="zh-CN"/>
              </w:rPr>
            </w:pPr>
            <w:r w:rsidRPr="00AD66EE">
              <w:rPr>
                <w:rFonts w:ascii="Times New Roman" w:hAnsi="Times New Roman"/>
                <w:sz w:val="14"/>
                <w:szCs w:val="14"/>
                <w:lang w:eastAsia="en-US"/>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tc>
      </w:tr>
    </w:tbl>
    <w:p w:rsidR="00AD66EE" w:rsidRDefault="00AD66EE" w:rsidP="00281794">
      <w:pPr>
        <w:spacing w:after="0" w:line="240" w:lineRule="auto"/>
        <w:ind w:firstLine="851"/>
        <w:rPr>
          <w:rFonts w:ascii="Times New Roman" w:hAnsi="Times New Roman"/>
          <w:sz w:val="28"/>
          <w:szCs w:val="28"/>
          <w:lang w:eastAsia="en-US"/>
        </w:rPr>
      </w:pPr>
    </w:p>
    <w:p w:rsidR="00281794" w:rsidRPr="00DD362A" w:rsidRDefault="00281794" w:rsidP="00DD362A">
      <w:pPr>
        <w:spacing w:after="0" w:line="360" w:lineRule="auto"/>
        <w:ind w:firstLine="709"/>
        <w:jc w:val="both"/>
        <w:rPr>
          <w:rFonts w:ascii="Times New Roman" w:hAnsi="Times New Roman"/>
          <w:sz w:val="24"/>
          <w:szCs w:val="24"/>
          <w:lang w:eastAsia="en-US"/>
        </w:rPr>
      </w:pPr>
      <w:r w:rsidRPr="00DD362A">
        <w:rPr>
          <w:rFonts w:ascii="Times New Roman" w:hAnsi="Times New Roman"/>
          <w:sz w:val="24"/>
          <w:szCs w:val="24"/>
          <w:lang w:eastAsia="en-US"/>
        </w:rPr>
        <w:t>Расчетные нормативы обеспеченности населения и доступность объектов учреждениями здравоохранения принимается</w:t>
      </w:r>
      <w:r w:rsidR="00591D76">
        <w:rPr>
          <w:rFonts w:ascii="Times New Roman" w:hAnsi="Times New Roman"/>
          <w:sz w:val="24"/>
          <w:szCs w:val="24"/>
          <w:lang w:eastAsia="en-US"/>
        </w:rPr>
        <w:t xml:space="preserve"> в соответствии с таблицей 15</w:t>
      </w:r>
      <w:r w:rsidR="00DD362A">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9"/>
        <w:gridCol w:w="4132"/>
        <w:gridCol w:w="1613"/>
        <w:gridCol w:w="3350"/>
      </w:tblGrid>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eastAsia="Times New Roman" w:hAnsi="Times New Roman"/>
                <w:b/>
                <w:bCs/>
                <w:sz w:val="14"/>
                <w:szCs w:val="14"/>
                <w:lang w:eastAsia="en-US"/>
              </w:rPr>
              <w:t>№</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hAnsi="Times New Roman"/>
                <w:b/>
                <w:bCs/>
                <w:sz w:val="14"/>
                <w:szCs w:val="14"/>
                <w:lang w:eastAsia="en-US"/>
              </w:rPr>
              <w:t>Наименование объектов обслуживания</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DD362A"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Норматив обеспече</w:t>
            </w:r>
            <w:r w:rsidR="00281794" w:rsidRPr="00DD362A">
              <w:rPr>
                <w:rFonts w:ascii="Times New Roman" w:hAnsi="Times New Roman"/>
                <w:b/>
                <w:bCs/>
                <w:sz w:val="14"/>
                <w:szCs w:val="14"/>
                <w:lang w:eastAsia="en-US"/>
              </w:rPr>
              <w:t xml:space="preserve">нности </w:t>
            </w:r>
          </w:p>
          <w:p w:rsidR="00281794" w:rsidRPr="00DD362A" w:rsidRDefault="00DD362A"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 xml:space="preserve">(на 1 тыс. </w:t>
            </w:r>
            <w:r w:rsidR="00281794" w:rsidRPr="00DD362A">
              <w:rPr>
                <w:rFonts w:ascii="Times New Roman" w:hAnsi="Times New Roman"/>
                <w:b/>
                <w:bCs/>
                <w:sz w:val="14"/>
                <w:szCs w:val="14"/>
                <w:lang w:eastAsia="en-US"/>
              </w:rPr>
              <w:t>жителей)</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b/>
                <w:bCs/>
                <w:sz w:val="14"/>
                <w:szCs w:val="14"/>
                <w:lang w:eastAsia="en-US"/>
              </w:rPr>
              <w:t>Параметры доступности</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jc w:val="center"/>
              <w:rPr>
                <w:rFonts w:ascii="Times New Roman" w:eastAsia="Times New Roman" w:hAnsi="Times New Roman"/>
                <w:sz w:val="14"/>
                <w:szCs w:val="14"/>
                <w:lang w:eastAsia="zh-CN"/>
              </w:rPr>
            </w:pPr>
            <w:r w:rsidRPr="00DD362A">
              <w:rPr>
                <w:rFonts w:ascii="Times New Roman" w:hAnsi="Times New Roman"/>
                <w:sz w:val="14"/>
                <w:szCs w:val="14"/>
                <w:lang w:eastAsia="en-US"/>
              </w:rPr>
              <w:t>4</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Стационарами для взрослых и детей</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14 коек</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транспортной доступностью </w:t>
            </w:r>
          </w:p>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до 60 мин.</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Амбулаторно-поликлиническими учреждениями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34,4 посещения в смену</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радиус обслуживания до 1000 метров (доступность 30 минут)</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Скорой медицинской помощью (станциями, подстанциями, отделениями)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0,13 автомобиля в городской и 0,25 в сельской местности</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с транспортной доступностью санитарного автомобиля до 15 мин</w:t>
            </w:r>
          </w:p>
        </w:tc>
      </w:tr>
      <w:tr w:rsidR="00281794" w:rsidRPr="00DD362A" w:rsidTr="005C5349">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территории и обслуживания</w:t>
            </w:r>
          </w:p>
          <w:p w:rsidR="00281794" w:rsidRPr="00DD362A" w:rsidRDefault="00281794" w:rsidP="00281794">
            <w:pPr>
              <w:spacing w:after="0" w:line="240" w:lineRule="auto"/>
              <w:ind w:firstLine="851"/>
              <w:jc w:val="center"/>
              <w:rPr>
                <w:rFonts w:ascii="Times New Roman" w:hAnsi="Times New Roman"/>
                <w:sz w:val="14"/>
                <w:szCs w:val="14"/>
                <w:lang w:eastAsia="en-US"/>
              </w:rPr>
            </w:pP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обслуживания</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lastRenderedPageBreak/>
              <w:t>При вместимости стационарных учреждений:</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50 коек – 300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150 коек – 200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300-400 коек – 150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500-600 коек – 100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800 коек – 80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1000 коек – 60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Для нестационарных (амбулаторных) учреждений:</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0,1 га на 100 посещений в смену, но не менее 0,5 га на объект.</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менее 300 человек – при удаленности от других лечебно-профилактических медицинских организаций 6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от 300 до 700 человек – при удаленности от других лечебно-профилактических медицинских организаций 4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более 700 человек – при удаленности от других лечебно-профилактических медицинских организаций 2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Нормативы размеров земельных участков: </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 для размещения </w:t>
            </w:r>
            <w:proofErr w:type="spellStart"/>
            <w:r w:rsidRPr="00DD362A">
              <w:rPr>
                <w:rFonts w:ascii="Times New Roman" w:hAnsi="Times New Roman"/>
                <w:sz w:val="14"/>
                <w:szCs w:val="14"/>
                <w:lang w:eastAsia="en-US"/>
              </w:rPr>
              <w:t>ФАПов</w:t>
            </w:r>
            <w:proofErr w:type="spellEnd"/>
            <w:r w:rsidRPr="00DD362A">
              <w:rPr>
                <w:rFonts w:ascii="Times New Roman" w:hAnsi="Times New Roman"/>
                <w:sz w:val="14"/>
                <w:szCs w:val="14"/>
                <w:lang w:eastAsia="en-US"/>
              </w:rPr>
              <w:t xml:space="preserve"> – 0,2 га на объект.</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объектов скорой медицинской помощи   – 0,2 - 0,4 га на объект.</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Нормативы обеспеченности населения аптечными организациями приняты в соответствии с Распоряжением Правительс</w:t>
            </w:r>
            <w:r w:rsidR="00591D76">
              <w:rPr>
                <w:rFonts w:ascii="Times New Roman" w:hAnsi="Times New Roman"/>
                <w:sz w:val="14"/>
                <w:szCs w:val="14"/>
                <w:lang w:eastAsia="en-US"/>
              </w:rPr>
              <w:t xml:space="preserve">тва РФ от 03.07.1996 №1063-р «О </w:t>
            </w:r>
            <w:r w:rsidRPr="00DD362A">
              <w:rPr>
                <w:rFonts w:ascii="Times New Roman" w:hAnsi="Times New Roman"/>
                <w:sz w:val="14"/>
                <w:szCs w:val="14"/>
                <w:lang w:eastAsia="en-US"/>
              </w:rPr>
              <w:t>социальных нормативах и нормах»:</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городских населенных пунктов с численностью населения до 50 тыс. человек 1 объект на 10 тыс. человек;</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сельских населенных пунктов 1 объект на 6,2 тыс. человек.</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Нормативы размеров земельных для аптечных организаций:</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I-II групп – 0,3 га на объект или встроенные;</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III-V групп – 0,25 га на объект;</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 VI-VIII – 0,2 га на объект.   </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Пешеходная доступность аптечных организаций в сельских поселениях  - до 30 мину</w:t>
            </w:r>
            <w:r w:rsidR="00591D76">
              <w:rPr>
                <w:rFonts w:ascii="Times New Roman" w:hAnsi="Times New Roman"/>
                <w:sz w:val="14"/>
                <w:szCs w:val="14"/>
                <w:lang w:eastAsia="en-US"/>
              </w:rPr>
              <w:t>т;</w:t>
            </w:r>
          </w:p>
          <w:p w:rsidR="00281794" w:rsidRPr="00DD362A" w:rsidRDefault="00281794" w:rsidP="00281794">
            <w:pPr>
              <w:spacing w:after="0" w:line="240" w:lineRule="auto"/>
              <w:ind w:firstLine="851"/>
              <w:rPr>
                <w:rFonts w:ascii="Times New Roman" w:hAnsi="Times New Roman"/>
                <w:sz w:val="14"/>
                <w:szCs w:val="14"/>
                <w:lang w:eastAsia="en-US"/>
              </w:rPr>
            </w:pPr>
          </w:p>
        </w:tc>
      </w:tr>
    </w:tbl>
    <w:p w:rsidR="00DD362A" w:rsidRDefault="00DD362A" w:rsidP="00281794">
      <w:pPr>
        <w:spacing w:after="0" w:line="240" w:lineRule="auto"/>
        <w:ind w:firstLine="851"/>
        <w:rPr>
          <w:rFonts w:ascii="Times New Roman" w:hAnsi="Times New Roman"/>
          <w:sz w:val="28"/>
          <w:szCs w:val="28"/>
          <w:lang w:eastAsia="en-US"/>
        </w:rPr>
      </w:pPr>
    </w:p>
    <w:p w:rsidR="00281794" w:rsidRDefault="00281794" w:rsidP="00DD362A">
      <w:pPr>
        <w:spacing w:after="0" w:line="360" w:lineRule="auto"/>
        <w:ind w:firstLine="709"/>
        <w:jc w:val="both"/>
        <w:rPr>
          <w:rFonts w:ascii="Times New Roman" w:hAnsi="Times New Roman"/>
          <w:sz w:val="24"/>
          <w:szCs w:val="24"/>
          <w:lang w:eastAsia="en-US"/>
        </w:rPr>
      </w:pPr>
      <w:r w:rsidRPr="00DD362A">
        <w:rPr>
          <w:rFonts w:ascii="Times New Roman" w:hAnsi="Times New Roman"/>
          <w:sz w:val="24"/>
          <w:szCs w:val="24"/>
          <w:lang w:eastAsia="en-US"/>
        </w:rPr>
        <w:t>Расчетные нормативы обеспеченности населения спортивными объектами и их доступность принимает</w:t>
      </w:r>
      <w:r w:rsidR="00591D76">
        <w:rPr>
          <w:rFonts w:ascii="Times New Roman" w:hAnsi="Times New Roman"/>
          <w:sz w:val="24"/>
          <w:szCs w:val="24"/>
          <w:lang w:eastAsia="en-US"/>
        </w:rPr>
        <w:t>ся в соответствии с таблицей 16</w:t>
      </w:r>
      <w:r w:rsidRPr="00DD362A">
        <w:rPr>
          <w:rFonts w:ascii="Times New Roman" w:hAnsi="Times New Roman"/>
          <w:sz w:val="24"/>
          <w:szCs w:val="24"/>
          <w:lang w:eastAsia="en-US"/>
        </w:rPr>
        <w:t xml:space="preserve">.                                                                                                                              </w:t>
      </w:r>
      <w:r w:rsidR="00DD362A">
        <w:rPr>
          <w:rFonts w:ascii="Times New Roman" w:hAnsi="Times New Roman"/>
          <w:sz w:val="24"/>
          <w:szCs w:val="24"/>
          <w:lang w:eastAsia="en-US"/>
        </w:rPr>
        <w:t xml:space="preserve">                     </w:t>
      </w:r>
    </w:p>
    <w:tbl>
      <w:tblPr>
        <w:tblW w:w="9944" w:type="dxa"/>
        <w:tblInd w:w="-45" w:type="dxa"/>
        <w:tblLayout w:type="fixed"/>
        <w:tblLook w:val="0000" w:firstRow="0" w:lastRow="0" w:firstColumn="0" w:lastColumn="0" w:noHBand="0" w:noVBand="0"/>
      </w:tblPr>
      <w:tblGrid>
        <w:gridCol w:w="850"/>
        <w:gridCol w:w="4172"/>
        <w:gridCol w:w="1935"/>
        <w:gridCol w:w="2987"/>
      </w:tblGrid>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napToGrid w:val="0"/>
              <w:spacing w:after="0" w:line="240" w:lineRule="auto"/>
              <w:rPr>
                <w:rFonts w:ascii="Times New Roman" w:eastAsia="Times New Roman" w:hAnsi="Times New Roman"/>
                <w:sz w:val="14"/>
                <w:szCs w:val="14"/>
                <w:lang w:eastAsia="zh-CN"/>
              </w:rPr>
            </w:pPr>
          </w:p>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eastAsia="Times New Roman" w:hAnsi="Times New Roman"/>
                <w:b/>
                <w:bCs/>
                <w:sz w:val="14"/>
                <w:szCs w:val="14"/>
                <w:lang w:eastAsia="en-US"/>
              </w:rPr>
              <w:t>№</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ind w:firstLine="851"/>
              <w:rPr>
                <w:rFonts w:ascii="Times New Roman" w:hAnsi="Times New Roman"/>
                <w:b/>
                <w:bCs/>
                <w:sz w:val="14"/>
                <w:szCs w:val="14"/>
                <w:lang w:eastAsia="en-US"/>
              </w:rPr>
            </w:pPr>
            <w:r w:rsidRPr="00DD362A">
              <w:rPr>
                <w:rFonts w:ascii="Times New Roman" w:hAnsi="Times New Roman"/>
                <w:b/>
                <w:bCs/>
                <w:sz w:val="14"/>
                <w:szCs w:val="14"/>
                <w:lang w:eastAsia="en-US"/>
              </w:rPr>
              <w:t>Наименование объектов обслуживания</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591D76" w:rsidP="00DD362A">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Норматив обеспече</w:t>
            </w:r>
            <w:r w:rsidR="00DD362A">
              <w:rPr>
                <w:rFonts w:ascii="Times New Roman" w:hAnsi="Times New Roman"/>
                <w:b/>
                <w:bCs/>
                <w:sz w:val="14"/>
                <w:szCs w:val="14"/>
                <w:lang w:eastAsia="en-US"/>
              </w:rPr>
              <w:t xml:space="preserve">нности (на 1 тыс. </w:t>
            </w:r>
            <w:r w:rsidR="00281794" w:rsidRPr="00DD362A">
              <w:rPr>
                <w:rFonts w:ascii="Times New Roman" w:hAnsi="Times New Roman"/>
                <w:b/>
                <w:bCs/>
                <w:sz w:val="14"/>
                <w:szCs w:val="14"/>
                <w:lang w:eastAsia="en-US"/>
              </w:rPr>
              <w:t>жителей)</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b/>
                <w:bCs/>
                <w:sz w:val="14"/>
                <w:szCs w:val="14"/>
                <w:lang w:eastAsia="en-US"/>
              </w:rPr>
              <w:t>Параметры доступности</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jc w:val="center"/>
              <w:rPr>
                <w:rFonts w:ascii="Times New Roman" w:eastAsia="Times New Roman" w:hAnsi="Times New Roman"/>
                <w:sz w:val="14"/>
                <w:szCs w:val="14"/>
                <w:lang w:eastAsia="zh-CN"/>
              </w:rPr>
            </w:pPr>
            <w:r w:rsidRPr="00DD362A">
              <w:rPr>
                <w:rFonts w:ascii="Times New Roman" w:hAnsi="Times New Roman"/>
                <w:sz w:val="14"/>
                <w:szCs w:val="14"/>
                <w:lang w:eastAsia="en-US"/>
              </w:rPr>
              <w:t>4</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Плоскостными спортивными сооружениями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2000 - 2100 </w:t>
            </w:r>
            <w:proofErr w:type="spellStart"/>
            <w:r w:rsidRPr="00DD362A">
              <w:rPr>
                <w:rFonts w:ascii="Times New Roman" w:hAnsi="Times New Roman"/>
                <w:sz w:val="14"/>
                <w:szCs w:val="14"/>
                <w:lang w:eastAsia="en-US"/>
              </w:rPr>
              <w:t>кв.м</w:t>
            </w:r>
            <w:proofErr w:type="spellEnd"/>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радиусом обслуживания до 1000 м</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Физкультурно-спортивными залами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400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Плавательными бассейнами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50 - 60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зеркала воды</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4</w:t>
            </w:r>
          </w:p>
        </w:tc>
        <w:tc>
          <w:tcPr>
            <w:tcW w:w="4172" w:type="dxa"/>
            <w:tcBorders>
              <w:top w:val="single" w:sz="4" w:space="0" w:color="000000"/>
              <w:left w:val="single" w:sz="4" w:space="0" w:color="000000"/>
              <w:bottom w:val="single" w:sz="4" w:space="0" w:color="000000"/>
            </w:tcBorders>
            <w:shd w:val="clear" w:color="auto" w:fill="auto"/>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Помещения для физкультурно-оздоровительных занятий в микрорайоне</w:t>
            </w:r>
          </w:p>
        </w:tc>
        <w:tc>
          <w:tcPr>
            <w:tcW w:w="1935" w:type="dxa"/>
            <w:tcBorders>
              <w:top w:val="single" w:sz="4" w:space="0" w:color="000000"/>
              <w:left w:val="single" w:sz="4" w:space="0" w:color="000000"/>
              <w:bottom w:val="single" w:sz="4" w:space="0" w:color="000000"/>
            </w:tcBorders>
            <w:shd w:val="clear" w:color="auto" w:fill="auto"/>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70 - 80 кв. 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5</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Детско-юношеская спортивная школа</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10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w:t>
            </w:r>
          </w:p>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доступностью до 30 мин.</w:t>
            </w:r>
          </w:p>
        </w:tc>
      </w:tr>
      <w:tr w:rsidR="00281794" w:rsidRPr="00DD362A" w:rsidTr="00DD362A">
        <w:trPr>
          <w:trHeight w:val="1012"/>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территории и обслуживания</w:t>
            </w:r>
          </w:p>
          <w:p w:rsidR="00281794" w:rsidRPr="00DD362A" w:rsidRDefault="00281794" w:rsidP="00281794">
            <w:pPr>
              <w:spacing w:after="0" w:line="240" w:lineRule="auto"/>
              <w:ind w:firstLine="851"/>
              <w:jc w:val="both"/>
              <w:rPr>
                <w:rFonts w:ascii="Times New Roman" w:hAnsi="Times New Roman"/>
                <w:sz w:val="14"/>
                <w:szCs w:val="14"/>
                <w:lang w:eastAsia="en-US"/>
              </w:rPr>
            </w:pP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w:t>
            </w:r>
            <w:r w:rsidRPr="00DD362A">
              <w:rPr>
                <w:rFonts w:ascii="Times New Roman" w:hAnsi="Times New Roman"/>
                <w:kern w:val="1"/>
                <w:sz w:val="14"/>
                <w:szCs w:val="14"/>
                <w:lang w:eastAsia="en-US"/>
              </w:rPr>
              <w:t xml:space="preserve"> Размер земельного участка детско-юношеской спортивной школы – 1,5 га на объект.</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281794" w:rsidRPr="00DD362A" w:rsidRDefault="00281794" w:rsidP="00591D76">
            <w:pPr>
              <w:spacing w:after="0" w:line="240" w:lineRule="auto"/>
              <w:jc w:val="both"/>
              <w:rPr>
                <w:rFonts w:ascii="Times New Roman" w:eastAsia="Times New Roman" w:hAnsi="Times New Roman"/>
                <w:sz w:val="14"/>
                <w:szCs w:val="14"/>
                <w:lang w:eastAsia="en-US"/>
              </w:rPr>
            </w:pPr>
            <w:r w:rsidRPr="00DD362A">
              <w:rPr>
                <w:rFonts w:ascii="Times New Roman" w:hAnsi="Times New Roman"/>
                <w:sz w:val="14"/>
                <w:szCs w:val="14"/>
                <w:lang w:eastAsia="en-US"/>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DD362A">
              <w:rPr>
                <w:rFonts w:ascii="Times New Roman" w:hAnsi="Times New Roman"/>
                <w:sz w:val="14"/>
                <w:szCs w:val="14"/>
                <w:lang w:eastAsia="en-US"/>
              </w:rPr>
              <w:t>травмобезопасное</w:t>
            </w:r>
            <w:proofErr w:type="spellEnd"/>
            <w:r w:rsidRPr="00DD362A">
              <w:rPr>
                <w:rFonts w:ascii="Times New Roman" w:hAnsi="Times New Roman"/>
                <w:sz w:val="14"/>
                <w:szCs w:val="14"/>
                <w:lang w:eastAsia="en-US"/>
              </w:rPr>
              <w:t>) покрытие, а также ограждение из стальной сетчатой конструкции высотой 2-4,5 м повышенного эстетического уровня.</w:t>
            </w:r>
          </w:p>
          <w:p w:rsidR="00281794" w:rsidRPr="00DD362A" w:rsidRDefault="00281794" w:rsidP="00591D76">
            <w:pPr>
              <w:autoSpaceDE w:val="0"/>
              <w:spacing w:after="0" w:line="240" w:lineRule="auto"/>
              <w:rPr>
                <w:rFonts w:ascii="Times New Roman" w:eastAsia="Times New Roman" w:hAnsi="Times New Roman"/>
                <w:sz w:val="14"/>
                <w:szCs w:val="14"/>
                <w:lang w:eastAsia="en-US"/>
              </w:rPr>
            </w:pPr>
            <w:r w:rsidRPr="00DD362A">
              <w:rPr>
                <w:rFonts w:ascii="Times New Roman" w:hAnsi="Times New Roman"/>
                <w:sz w:val="14"/>
                <w:szCs w:val="14"/>
                <w:lang w:eastAsia="en-US"/>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281794" w:rsidRPr="00DD362A" w:rsidRDefault="00281794" w:rsidP="00591D76">
            <w:pPr>
              <w:spacing w:after="0"/>
              <w:jc w:val="both"/>
              <w:rPr>
                <w:rFonts w:ascii="Times New Roman" w:eastAsia="Times New Roman" w:hAnsi="Times New Roman"/>
                <w:sz w:val="14"/>
                <w:szCs w:val="14"/>
                <w:lang w:eastAsia="zh-CN"/>
              </w:rPr>
            </w:pPr>
            <w:r w:rsidRPr="00DD362A">
              <w:rPr>
                <w:rFonts w:ascii="Times New Roman" w:eastAsia="Times New Roman" w:hAnsi="Times New Roman"/>
                <w:sz w:val="14"/>
                <w:szCs w:val="14"/>
                <w:lang w:eastAsia="en-US"/>
              </w:rPr>
              <w:t xml:space="preserve"> </w:t>
            </w:r>
            <w:r w:rsidRPr="00DD362A">
              <w:rPr>
                <w:rFonts w:ascii="Times New Roman" w:hAnsi="Times New Roman"/>
                <w:sz w:val="14"/>
                <w:szCs w:val="14"/>
                <w:lang w:eastAsia="en-US"/>
              </w:rPr>
              <w:t>Радиус обслуживания спортивного центра, расположенного в поселении – 1500 м.</w:t>
            </w:r>
          </w:p>
        </w:tc>
      </w:tr>
    </w:tbl>
    <w:p w:rsidR="00313323" w:rsidRDefault="00313323" w:rsidP="00281794">
      <w:pPr>
        <w:spacing w:after="0" w:line="240" w:lineRule="auto"/>
        <w:ind w:firstLine="851"/>
        <w:rPr>
          <w:rFonts w:ascii="Times New Roman" w:hAnsi="Times New Roman"/>
          <w:sz w:val="28"/>
          <w:szCs w:val="28"/>
          <w:lang w:eastAsia="en-US"/>
        </w:rPr>
      </w:pPr>
    </w:p>
    <w:p w:rsidR="00281794" w:rsidRPr="00313323" w:rsidRDefault="00281794" w:rsidP="00313323">
      <w:pPr>
        <w:spacing w:after="0" w:line="360" w:lineRule="auto"/>
        <w:ind w:firstLine="709"/>
        <w:jc w:val="both"/>
        <w:rPr>
          <w:rFonts w:ascii="Times New Roman" w:hAnsi="Times New Roman"/>
          <w:sz w:val="24"/>
          <w:szCs w:val="24"/>
          <w:lang w:eastAsia="en-US"/>
        </w:rPr>
      </w:pPr>
      <w:r w:rsidRPr="00313323">
        <w:rPr>
          <w:rFonts w:ascii="Times New Roman" w:hAnsi="Times New Roman"/>
          <w:sz w:val="24"/>
          <w:szCs w:val="24"/>
          <w:lang w:eastAsia="en-US"/>
        </w:rPr>
        <w:t>Расчетные нормативы обеспеченности населения учреждениями культуры и их доступность принимает</w:t>
      </w:r>
      <w:r w:rsidR="00591D76">
        <w:rPr>
          <w:rFonts w:ascii="Times New Roman" w:hAnsi="Times New Roman"/>
          <w:sz w:val="24"/>
          <w:szCs w:val="24"/>
          <w:lang w:eastAsia="en-US"/>
        </w:rPr>
        <w:t>ся в соответствии с таблицей 17</w:t>
      </w:r>
      <w:r w:rsidRPr="00313323">
        <w:rPr>
          <w:rFonts w:ascii="Times New Roman" w:hAnsi="Times New Roman"/>
          <w:sz w:val="24"/>
          <w:szCs w:val="24"/>
          <w:lang w:eastAsia="en-US"/>
        </w:rPr>
        <w:t xml:space="preserve">.                                                                                                                                          </w:t>
      </w:r>
    </w:p>
    <w:tbl>
      <w:tblPr>
        <w:tblW w:w="9944" w:type="dxa"/>
        <w:tblInd w:w="-45" w:type="dxa"/>
        <w:tblLayout w:type="fixed"/>
        <w:tblLook w:val="0000" w:firstRow="0" w:lastRow="0" w:firstColumn="0" w:lastColumn="0" w:noHBand="0" w:noVBand="0"/>
      </w:tblPr>
      <w:tblGrid>
        <w:gridCol w:w="849"/>
        <w:gridCol w:w="3557"/>
        <w:gridCol w:w="2276"/>
        <w:gridCol w:w="3262"/>
      </w:tblGrid>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eastAsia="Times New Roman" w:hAnsi="Times New Roman"/>
                <w:b/>
                <w:bCs/>
                <w:sz w:val="14"/>
                <w:szCs w:val="14"/>
                <w:lang w:eastAsia="en-US"/>
              </w:rPr>
              <w:t>№</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Наименование объектов обслуживания</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313323"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 xml:space="preserve">Норматив обеспеченности </w:t>
            </w:r>
            <w:r w:rsidR="00281794" w:rsidRPr="00313323">
              <w:rPr>
                <w:rFonts w:ascii="Times New Roman" w:hAnsi="Times New Roman"/>
                <w:b/>
                <w:bCs/>
                <w:sz w:val="14"/>
                <w:szCs w:val="14"/>
                <w:lang w:eastAsia="en-US"/>
              </w:rPr>
              <w:t>(н</w:t>
            </w:r>
            <w:r>
              <w:rPr>
                <w:rFonts w:ascii="Times New Roman" w:hAnsi="Times New Roman"/>
                <w:b/>
                <w:bCs/>
                <w:sz w:val="14"/>
                <w:szCs w:val="14"/>
                <w:lang w:eastAsia="en-US"/>
              </w:rPr>
              <w:t xml:space="preserve">а 1 тыс. </w:t>
            </w:r>
            <w:r w:rsidR="00281794" w:rsidRPr="00313323">
              <w:rPr>
                <w:rFonts w:ascii="Times New Roman" w:hAnsi="Times New Roman"/>
                <w:b/>
                <w:bCs/>
                <w:sz w:val="14"/>
                <w:szCs w:val="14"/>
                <w:lang w:eastAsia="en-US"/>
              </w:rPr>
              <w:t>жителей)</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b/>
                <w:bCs/>
                <w:sz w:val="14"/>
                <w:szCs w:val="14"/>
                <w:lang w:eastAsia="en-US"/>
              </w:rPr>
              <w:t>Параметры доступности</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jc w:val="center"/>
              <w:rPr>
                <w:rFonts w:ascii="Times New Roman" w:eastAsia="Times New Roman" w:hAnsi="Times New Roman"/>
                <w:sz w:val="14"/>
                <w:szCs w:val="14"/>
                <w:lang w:eastAsia="zh-CN"/>
              </w:rPr>
            </w:pPr>
            <w:r w:rsidRPr="00313323">
              <w:rPr>
                <w:rFonts w:ascii="Times New Roman" w:hAnsi="Times New Roman"/>
                <w:sz w:val="14"/>
                <w:szCs w:val="14"/>
                <w:lang w:eastAsia="en-US"/>
              </w:rPr>
              <w:t>4</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Театрами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7 зрительских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Музеями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0,022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Общедоступными библиотеками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0,06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4</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Культурно-досуговыми учреждениями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16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5</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Кинотеатрами (кинозалами)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8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rPr>
          <w:trHeight w:val="596"/>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591D76" w:rsidRDefault="00281794" w:rsidP="00591D76">
            <w:pPr>
              <w:spacing w:after="0" w:line="240" w:lineRule="auto"/>
              <w:ind w:firstLine="851"/>
              <w:rPr>
                <w:rFonts w:ascii="Times New Roman" w:eastAsia="Times New Roman" w:hAnsi="Times New Roman"/>
                <w:sz w:val="14"/>
                <w:szCs w:val="14"/>
                <w:lang w:eastAsia="en-US"/>
              </w:rPr>
            </w:pPr>
            <w:r w:rsidRPr="00313323">
              <w:rPr>
                <w:rFonts w:ascii="Times New Roman" w:hAnsi="Times New Roman"/>
                <w:sz w:val="14"/>
                <w:szCs w:val="14"/>
                <w:lang w:eastAsia="en-US"/>
              </w:rPr>
              <w:lastRenderedPageBreak/>
              <w:t>Параметры орган</w:t>
            </w:r>
            <w:r w:rsidR="00591D76">
              <w:rPr>
                <w:rFonts w:ascii="Times New Roman" w:hAnsi="Times New Roman"/>
                <w:sz w:val="14"/>
                <w:szCs w:val="14"/>
                <w:lang w:eastAsia="en-US"/>
              </w:rPr>
              <w:t>изации территории и обслуживания</w:t>
            </w:r>
            <w:r w:rsidRPr="00313323">
              <w:rPr>
                <w:rFonts w:ascii="Times New Roman" w:eastAsia="Times New Roman" w:hAnsi="Times New Roman"/>
                <w:sz w:val="14"/>
                <w:szCs w:val="14"/>
                <w:lang w:eastAsia="en-US"/>
              </w:rPr>
              <w:t xml:space="preserve"> </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 :</w:t>
            </w:r>
            <w:r w:rsidR="00591D76">
              <w:rPr>
                <w:rFonts w:ascii="Times New Roman" w:hAnsi="Times New Roman"/>
                <w:sz w:val="14"/>
                <w:szCs w:val="14"/>
                <w:lang w:eastAsia="en-US"/>
              </w:rPr>
              <w:t xml:space="preserve"> </w:t>
            </w:r>
            <w:r w:rsidRPr="00313323">
              <w:rPr>
                <w:rFonts w:ascii="Times New Roman" w:hAnsi="Times New Roman"/>
                <w:sz w:val="14"/>
                <w:szCs w:val="14"/>
                <w:lang w:eastAsia="en-US"/>
              </w:rPr>
              <w:t xml:space="preserve"> от 5 до 10 тыс. человек – 1 объект .</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музеев устанавливаются заданием на проектирование.</w:t>
            </w:r>
          </w:p>
          <w:p w:rsidR="00281794" w:rsidRPr="00313323" w:rsidRDefault="00281794" w:rsidP="00591D76">
            <w:pPr>
              <w:spacing w:after="0" w:line="240" w:lineRule="auto"/>
              <w:rPr>
                <w:rFonts w:ascii="Times New Roman" w:eastAsia="Times New Roman" w:hAnsi="Times New Roman"/>
                <w:sz w:val="14"/>
                <w:szCs w:val="14"/>
                <w:lang w:eastAsia="en-US"/>
              </w:rPr>
            </w:pPr>
            <w:r w:rsidRPr="00313323">
              <w:rPr>
                <w:rFonts w:ascii="Times New Roman" w:hAnsi="Times New Roman"/>
                <w:sz w:val="14"/>
                <w:szCs w:val="14"/>
                <w:lang w:eastAsia="en-US"/>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eastAsia="Times New Roman" w:hAnsi="Times New Roman"/>
                <w:sz w:val="14"/>
                <w:szCs w:val="14"/>
                <w:lang w:eastAsia="en-US"/>
              </w:rPr>
              <w:t xml:space="preserve"> </w:t>
            </w:r>
            <w:r w:rsidRPr="00313323">
              <w:rPr>
                <w:rFonts w:ascii="Times New Roman" w:hAnsi="Times New Roman"/>
                <w:sz w:val="14"/>
                <w:szCs w:val="14"/>
                <w:lang w:eastAsia="en-US"/>
              </w:rPr>
              <w:t>- для сельских населенных пунктов – 200 мест на 1 тыс. человек.</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городских и сельских учреждений культуры клубного типа устанавливаются заданием на проектирование.</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библиотеками по соответствующим  типам библиотек следует принимать:</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для сельских поселений с численностью населения от 1000 до  3000 тыс. человек - общедоступная -1 объект;</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для библиотек устанавливаются заданием на проектирование.</w:t>
            </w:r>
          </w:p>
          <w:p w:rsidR="00281794" w:rsidRPr="00313323" w:rsidRDefault="00281794" w:rsidP="00281794">
            <w:pPr>
              <w:spacing w:after="0" w:line="240" w:lineRule="auto"/>
              <w:ind w:firstLine="851"/>
              <w:rPr>
                <w:rFonts w:ascii="Times New Roman" w:hAnsi="Times New Roman"/>
                <w:sz w:val="14"/>
                <w:szCs w:val="14"/>
                <w:lang w:eastAsia="en-US"/>
              </w:rPr>
            </w:pPr>
          </w:p>
        </w:tc>
      </w:tr>
    </w:tbl>
    <w:p w:rsidR="00313323" w:rsidRDefault="00313323" w:rsidP="00281794">
      <w:pPr>
        <w:spacing w:after="0" w:line="240" w:lineRule="auto"/>
        <w:ind w:firstLine="851"/>
        <w:rPr>
          <w:rFonts w:ascii="Times New Roman" w:hAnsi="Times New Roman"/>
          <w:sz w:val="28"/>
          <w:szCs w:val="28"/>
          <w:lang w:eastAsia="en-US"/>
        </w:rPr>
      </w:pPr>
    </w:p>
    <w:p w:rsidR="00281794" w:rsidRPr="00313323" w:rsidRDefault="00281794" w:rsidP="00313323">
      <w:pPr>
        <w:spacing w:after="0" w:line="360" w:lineRule="auto"/>
        <w:ind w:firstLine="709"/>
        <w:jc w:val="both"/>
        <w:rPr>
          <w:rFonts w:ascii="Times New Roman" w:hAnsi="Times New Roman"/>
          <w:sz w:val="24"/>
          <w:szCs w:val="24"/>
          <w:lang w:eastAsia="en-US"/>
        </w:rPr>
      </w:pPr>
      <w:r w:rsidRPr="00313323">
        <w:rPr>
          <w:rFonts w:ascii="Times New Roman" w:hAnsi="Times New Roman"/>
          <w:sz w:val="24"/>
          <w:szCs w:val="24"/>
          <w:lang w:eastAsia="en-US"/>
        </w:rPr>
        <w:t xml:space="preserve">Расчетные нормативы обеспеченности населения </w:t>
      </w:r>
      <w:r w:rsidRPr="00313323">
        <w:rPr>
          <w:rFonts w:ascii="Times New Roman" w:hAnsi="Times New Roman"/>
          <w:kern w:val="1"/>
          <w:sz w:val="24"/>
          <w:szCs w:val="24"/>
          <w:lang w:eastAsia="en-US"/>
        </w:rPr>
        <w:t xml:space="preserve">предприятиями почтовой связи, торговли, коммунально-бытового обслуживания </w:t>
      </w:r>
      <w:r w:rsidRPr="00313323">
        <w:rPr>
          <w:rFonts w:ascii="Times New Roman" w:hAnsi="Times New Roman"/>
          <w:sz w:val="24"/>
          <w:szCs w:val="24"/>
          <w:lang w:eastAsia="en-US"/>
        </w:rPr>
        <w:t>и их доступность принимает</w:t>
      </w:r>
      <w:r w:rsidR="00591D76">
        <w:rPr>
          <w:rFonts w:ascii="Times New Roman" w:hAnsi="Times New Roman"/>
          <w:sz w:val="24"/>
          <w:szCs w:val="24"/>
          <w:lang w:eastAsia="en-US"/>
        </w:rPr>
        <w:t>ся в соответствии с таблицей 18</w:t>
      </w:r>
      <w:r w:rsidRPr="00313323">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5"/>
        <w:gridCol w:w="3883"/>
        <w:gridCol w:w="2139"/>
        <w:gridCol w:w="3077"/>
      </w:tblGrid>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eastAsia="Times New Roman" w:hAnsi="Times New Roman"/>
                <w:b/>
                <w:bCs/>
                <w:sz w:val="14"/>
                <w:szCs w:val="14"/>
                <w:lang w:eastAsia="en-US"/>
              </w:rPr>
              <w:t>№</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Наименование объектов обслуживания</w:t>
            </w:r>
          </w:p>
        </w:tc>
        <w:tc>
          <w:tcPr>
            <w:tcW w:w="213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 xml:space="preserve">Норматив обеспеченности </w:t>
            </w: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 1</w:t>
            </w:r>
            <w:r w:rsidR="00313323">
              <w:rPr>
                <w:rFonts w:ascii="Times New Roman" w:hAnsi="Times New Roman"/>
                <w:b/>
                <w:bCs/>
                <w:sz w:val="14"/>
                <w:szCs w:val="14"/>
                <w:lang w:eastAsia="en-US"/>
              </w:rPr>
              <w:t xml:space="preserve"> тыс. </w:t>
            </w:r>
            <w:r w:rsidRPr="00313323">
              <w:rPr>
                <w:rFonts w:ascii="Times New Roman" w:hAnsi="Times New Roman"/>
                <w:b/>
                <w:bCs/>
                <w:sz w:val="14"/>
                <w:szCs w:val="14"/>
                <w:lang w:eastAsia="en-US"/>
              </w:rPr>
              <w:t>жителей)</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b/>
                <w:bCs/>
                <w:sz w:val="14"/>
                <w:szCs w:val="14"/>
                <w:lang w:eastAsia="en-US"/>
              </w:rPr>
              <w:t>Параметры доступности</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213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jc w:val="center"/>
              <w:rPr>
                <w:rFonts w:ascii="Times New Roman" w:eastAsia="Times New Roman" w:hAnsi="Times New Roman"/>
                <w:sz w:val="14"/>
                <w:szCs w:val="14"/>
                <w:lang w:eastAsia="zh-CN"/>
              </w:rPr>
            </w:pPr>
            <w:r w:rsidRPr="00313323">
              <w:rPr>
                <w:rFonts w:ascii="Times New Roman" w:hAnsi="Times New Roman"/>
                <w:sz w:val="14"/>
                <w:szCs w:val="14"/>
                <w:lang w:eastAsia="en-US"/>
              </w:rPr>
              <w:t>4</w:t>
            </w:r>
          </w:p>
        </w:tc>
      </w:tr>
      <w:tr w:rsidR="00281794" w:rsidRPr="00313323" w:rsidTr="00313323">
        <w:trPr>
          <w:trHeight w:val="153"/>
        </w:trPr>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 почтовой связи</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по заданию на проектирование</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450-500 метров  или пешеходной доступностью (5-10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торговли</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1000-1100 </w:t>
            </w:r>
            <w:proofErr w:type="spellStart"/>
            <w:r w:rsidRPr="00313323">
              <w:rPr>
                <w:rFonts w:ascii="Times New Roman" w:hAnsi="Times New Roman"/>
                <w:sz w:val="14"/>
                <w:szCs w:val="14"/>
                <w:lang w:eastAsia="en-US"/>
              </w:rPr>
              <w:t>кв.м</w:t>
            </w:r>
            <w:proofErr w:type="spellEnd"/>
            <w:r w:rsidRPr="00313323">
              <w:rPr>
                <w:rFonts w:ascii="Times New Roman" w:hAnsi="Times New Roman"/>
                <w:sz w:val="14"/>
                <w:szCs w:val="14"/>
                <w:lang w:eastAsia="en-US"/>
              </w:rPr>
              <w:t xml:space="preserve"> торговой площади</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общественного питания</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110-120 посадочных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4</w:t>
            </w:r>
          </w:p>
        </w:tc>
        <w:tc>
          <w:tcPr>
            <w:tcW w:w="3883"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коммунально-бытового обслуживания</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14 рабочих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ind w:firstLine="851"/>
              <w:rPr>
                <w:rFonts w:ascii="Times New Roman" w:eastAsia="Times New Roman" w:hAnsi="Times New Roman"/>
                <w:sz w:val="14"/>
                <w:szCs w:val="14"/>
                <w:lang w:eastAsia="en-US"/>
              </w:rPr>
            </w:pPr>
            <w:r w:rsidRPr="00313323">
              <w:rPr>
                <w:rFonts w:ascii="Times New Roman" w:hAnsi="Times New Roman"/>
                <w:sz w:val="14"/>
                <w:szCs w:val="14"/>
                <w:lang w:eastAsia="en-US"/>
              </w:rPr>
              <w:t>Параметры организации территории и 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eastAsia="Times New Roman" w:hAnsi="Times New Roman"/>
                <w:sz w:val="14"/>
                <w:szCs w:val="14"/>
                <w:lang w:eastAsia="en-US"/>
              </w:rPr>
              <w:t xml:space="preserve">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1.1 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отделений почтовой связи,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2.1 Расчетная обеспеченность населения в торговых центрах (ТЦ) местного значения на 1000 жителей принимается из расчета: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xml:space="preserve">- 300 кв. метров в сельских поселениях.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2.2. Радиус обслуживания ТЦ в  сельских поселениях – 2000 метров.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2.3. Торговые центры сельских поселений с числом жителей, тыс. чел.:</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1 –  0,1-0,2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 1 до 3 – 0,2-0,4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3 до 4 – 0,4-0,6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5 до 6 – 0,6-0,7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7 до 10 – 0,7-0,8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10 до 15 – 0,8-1,1 га;</w:t>
            </w:r>
          </w:p>
          <w:p w:rsidR="00281794" w:rsidRPr="00313323" w:rsidRDefault="00281794" w:rsidP="00281794">
            <w:pPr>
              <w:spacing w:after="0" w:line="240" w:lineRule="auto"/>
              <w:ind w:firstLine="851"/>
              <w:jc w:val="both"/>
              <w:rPr>
                <w:rFonts w:ascii="Times New Roman" w:hAnsi="Times New Roman"/>
                <w:kern w:val="1"/>
                <w:sz w:val="14"/>
                <w:szCs w:val="14"/>
                <w:lang w:eastAsia="zh-CN"/>
              </w:rPr>
            </w:pPr>
            <w:r w:rsidRPr="00313323">
              <w:rPr>
                <w:rFonts w:ascii="Times New Roman" w:hAnsi="Times New Roman"/>
                <w:sz w:val="14"/>
                <w:szCs w:val="14"/>
                <w:lang w:eastAsia="en-US"/>
              </w:rPr>
              <w:t>- от 15 до 20 – 1,0-1,2 га.</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kern w:val="1"/>
                <w:sz w:val="14"/>
                <w:szCs w:val="14"/>
                <w:lang w:eastAsia="zh-CN"/>
              </w:rPr>
              <w:t>В</w:t>
            </w:r>
            <w:r w:rsidRPr="00313323">
              <w:rPr>
                <w:rFonts w:ascii="Times New Roman" w:hAnsi="Times New Roman"/>
                <w:color w:val="984806"/>
                <w:kern w:val="1"/>
                <w:sz w:val="14"/>
                <w:szCs w:val="14"/>
                <w:lang w:eastAsia="zh-CN"/>
              </w:rPr>
              <w:t xml:space="preserve"> </w:t>
            </w:r>
            <w:r w:rsidRPr="00313323">
              <w:rPr>
                <w:rFonts w:ascii="Times New Roman" w:hAnsi="Times New Roman"/>
                <w:sz w:val="14"/>
                <w:szCs w:val="14"/>
                <w:lang w:eastAsia="en-US"/>
              </w:rPr>
              <w:t>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r w:rsidRPr="00313323">
              <w:rPr>
                <w:rFonts w:ascii="Times New Roman" w:hAnsi="Times New Roman"/>
                <w:color w:val="984806"/>
                <w:kern w:val="1"/>
                <w:sz w:val="14"/>
                <w:szCs w:val="14"/>
                <w:lang w:eastAsia="en-US"/>
              </w:rPr>
              <w:t xml:space="preserve"> </w:t>
            </w:r>
            <w:r w:rsidRPr="00313323">
              <w:rPr>
                <w:rFonts w:ascii="Times New Roman" w:hAnsi="Times New Roman"/>
                <w:sz w:val="14"/>
                <w:szCs w:val="14"/>
                <w:lang w:eastAsia="en-US"/>
              </w:rPr>
              <w:t xml:space="preserve">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2.3 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На земельном участке розничного рынка проектируются следующие функциональные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торговая зона (с подзонами продовольственных и непродовольственных торговых помещений);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административно-складская зона;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хозяйственная зона;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стоянки автотранспорта;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подхода и распределения связанных с рынком пешеходных потоков;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озеленения и отдыха покупателей.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При проектировании розничных рынков необходимо обеспечивать:</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безопасность пешеходного передвижения в пределах пешеходной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возможности передвижения инвалидов и других маломобильных групп населения на всем пространстве пешеходной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пешеходную доступность розничного рынка от остановок общественного пассажирского транспорта не более 250 метров;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места парковки автомобилей на расстоянии не более 400 м от любой точки рынка;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длину перехода между наиболее удаленными объектами рынков не более 400 м;</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длину перехода из любой точки рынка до общественного туалета не более 200 м.</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Требуемое расчетное количество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 для парковки легковых автомобилей определяется из расчета 1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-место на 1 торговое место или на 10 кв. м торговой площади.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 составляет 25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-мест на 50 торговых мест.</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lastRenderedPageBreak/>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3.1 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50 мест – 0,25-0,2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50 до 150 мест – 0,2-0,15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свыше 150 мест – 0,1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предприятий общественного питания,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4.1. 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7 рабочих мест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50 рабочих мест – 0,1-0,2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50 до 150 рабочих мест – 0,05-0,08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свыше 150 рабочих мест – 0,03-0,04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предприятий бытового обслуживания,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xml:space="preserve">-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4.2 Прачечные</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-для сельских населенных пунктов – 60 кг белья в смену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- 0,1-0,2 га на объект для прачечных самообслуживания;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- 0,5-1,0 га на объект для фабрик-прачечных.</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4.3 Химчистки</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3,5 кг вещей в смену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- 0,1-0,2 га на объект для химчисток самообслуживания;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- 0,5-1,0 га на объект для фабрик-химчисток;</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4.4. Бани.</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7 мест на 1 тыс. человек.</w:t>
            </w:r>
          </w:p>
          <w:p w:rsidR="00281794" w:rsidRPr="00313323" w:rsidRDefault="00281794" w:rsidP="006C69F8">
            <w:pPr>
              <w:spacing w:after="0" w:line="240" w:lineRule="auto"/>
              <w:jc w:val="both"/>
              <w:rPr>
                <w:rFonts w:ascii="Times New Roman" w:eastAsia="Times New Roman" w:hAnsi="Times New Roman"/>
                <w:sz w:val="14"/>
                <w:szCs w:val="14"/>
                <w:lang w:eastAsia="zh-CN"/>
              </w:rPr>
            </w:pPr>
            <w:r w:rsidRPr="00313323">
              <w:rPr>
                <w:rFonts w:ascii="Times New Roman" w:hAnsi="Times New Roman"/>
                <w:sz w:val="14"/>
                <w:szCs w:val="14"/>
                <w:lang w:eastAsia="en-US"/>
              </w:rPr>
              <w:t>Нормативы размеров земельных участков бань приняты в соответ</w:t>
            </w:r>
            <w:r w:rsidR="00EB5D58">
              <w:rPr>
                <w:rFonts w:ascii="Times New Roman" w:hAnsi="Times New Roman"/>
                <w:sz w:val="14"/>
                <w:szCs w:val="14"/>
                <w:lang w:eastAsia="en-US"/>
              </w:rPr>
              <w:t xml:space="preserve">ствии со </w:t>
            </w:r>
            <w:r w:rsidRPr="00313323">
              <w:rPr>
                <w:rFonts w:ascii="Times New Roman" w:hAnsi="Times New Roman"/>
                <w:sz w:val="14"/>
                <w:szCs w:val="14"/>
                <w:lang w:eastAsia="en-US"/>
              </w:rPr>
              <w:t>СНиП 2.07.01-89* «Градостроительство. Планировка и застройка городских и сельских поселений» –  0,2-0,4 га на объект.</w:t>
            </w:r>
          </w:p>
        </w:tc>
      </w:tr>
    </w:tbl>
    <w:p w:rsidR="00281794" w:rsidRDefault="00281794" w:rsidP="00902014">
      <w:pPr>
        <w:suppressAutoHyphens w:val="0"/>
        <w:spacing w:after="0" w:line="360" w:lineRule="auto"/>
        <w:ind w:firstLine="709"/>
        <w:jc w:val="both"/>
        <w:rPr>
          <w:rFonts w:ascii="Times New Roman" w:eastAsia="Times New Roman" w:hAnsi="Times New Roman"/>
          <w:sz w:val="24"/>
          <w:szCs w:val="24"/>
          <w:lang w:eastAsia="ru-RU"/>
        </w:rPr>
      </w:pP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Установление расчетных показателей в местных нормативах градостроительного проектирования должно выполняться с учетом территориальных особенностей поселения, выраженных в природно-климатических, социально-демографических, национальных, инфраструктурных, экономических и иных аспектах.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В качестве отличительных особенностей были выделены следующие:</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численность населения и тип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природно-климатическое районирование.</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u w:val="single"/>
          <w:lang w:eastAsia="ru-RU"/>
        </w:rPr>
      </w:pPr>
      <w:r w:rsidRPr="00C807C2">
        <w:rPr>
          <w:rFonts w:ascii="Times New Roman" w:eastAsia="Times New Roman" w:hAnsi="Times New Roman"/>
          <w:sz w:val="24"/>
          <w:szCs w:val="24"/>
          <w:u w:val="single"/>
          <w:lang w:eastAsia="ru-RU"/>
        </w:rPr>
        <w:t>Дифференциация по численности населения и типу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По численности населения городские и сельские поселения разделены на следующие группы: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городские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менее 2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lastRenderedPageBreak/>
        <w:t>- от 2 до 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5 до 10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сельские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менее 0,5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0,5 до 1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1 до 2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2 до 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5 до 10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 местного значения: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 музеи;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выставочные залы;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библиотеки;</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учреждения культуры клубного типа.</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самым сокращать норматив. В сельской местности, ассортимент предоставляемых услуг минимален, но охват населения выше.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u w:val="single"/>
          <w:lang w:eastAsia="ru-RU"/>
        </w:rPr>
      </w:pPr>
      <w:r w:rsidRPr="00EB5D58">
        <w:rPr>
          <w:rFonts w:ascii="Times New Roman" w:eastAsia="Times New Roman" w:hAnsi="Times New Roman"/>
          <w:sz w:val="24"/>
          <w:szCs w:val="24"/>
          <w:u w:val="single"/>
          <w:lang w:eastAsia="ru-RU"/>
        </w:rPr>
        <w:t>Дифференциация территории по природно-климатическому районированию</w:t>
      </w:r>
    </w:p>
    <w:p w:rsidR="00EB5D58" w:rsidRPr="00EB5D58" w:rsidRDefault="006C69F8" w:rsidP="00EB5D58">
      <w:pPr>
        <w:suppressAutoHyphens w:val="0"/>
        <w:spacing w:after="0" w:line="360" w:lineRule="auto"/>
        <w:ind w:firstLine="709"/>
        <w:jc w:val="both"/>
        <w:rPr>
          <w:rFonts w:ascii="Times New Roman" w:eastAsia="Times New Roman" w:hAnsi="Times New Roman"/>
          <w:sz w:val="24"/>
          <w:szCs w:val="24"/>
          <w:lang w:eastAsia="ru-RU"/>
        </w:rPr>
      </w:pPr>
      <w:r w:rsidRPr="006C69F8">
        <w:rPr>
          <w:rFonts w:ascii="Times New Roman" w:eastAsia="Times New Roman" w:hAnsi="Times New Roman"/>
          <w:sz w:val="24"/>
          <w:szCs w:val="24"/>
          <w:lang w:eastAsia="ru-RU"/>
        </w:rPr>
        <w:t>Новопетровское сельское поселение рас</w:t>
      </w:r>
      <w:r>
        <w:rPr>
          <w:rFonts w:ascii="Times New Roman" w:eastAsia="Times New Roman" w:hAnsi="Times New Roman"/>
          <w:sz w:val="24"/>
          <w:szCs w:val="24"/>
          <w:lang w:eastAsia="ru-RU"/>
        </w:rPr>
        <w:t xml:space="preserve">полагается в северной части </w:t>
      </w:r>
      <w:r w:rsidR="00B662C6">
        <w:rPr>
          <w:rFonts w:ascii="Times New Roman" w:eastAsia="Times New Roman" w:hAnsi="Times New Roman"/>
          <w:sz w:val="24"/>
          <w:szCs w:val="24"/>
          <w:lang w:eastAsia="ru-RU"/>
        </w:rPr>
        <w:t>Северского</w:t>
      </w:r>
      <w:r w:rsidRPr="006C69F8">
        <w:rPr>
          <w:rFonts w:ascii="Times New Roman" w:eastAsia="Times New Roman" w:hAnsi="Times New Roman"/>
          <w:sz w:val="24"/>
          <w:szCs w:val="24"/>
          <w:lang w:eastAsia="ru-RU"/>
        </w:rPr>
        <w:t xml:space="preserve"> района и в климатическом отношении территория относится к северо-восточной степной провинции.</w:t>
      </w:r>
      <w:r>
        <w:rPr>
          <w:rFonts w:ascii="Times New Roman" w:eastAsia="Times New Roman" w:hAnsi="Times New Roman"/>
          <w:sz w:val="24"/>
          <w:szCs w:val="24"/>
          <w:lang w:eastAsia="ru-RU"/>
        </w:rPr>
        <w:t xml:space="preserve"> </w:t>
      </w:r>
      <w:r w:rsidR="00EB5D58" w:rsidRPr="00EB5D58">
        <w:rPr>
          <w:rFonts w:ascii="Times New Roman" w:eastAsia="Times New Roman" w:hAnsi="Times New Roman"/>
          <w:sz w:val="24"/>
          <w:szCs w:val="24"/>
          <w:lang w:eastAsia="ru-RU"/>
        </w:rPr>
        <w:t xml:space="preserve">По строительно-климатическому районированию, в соответствии со СНиП 23-01-99* «Строительная климатология» входит в III район, подрайон III Б умеренно-континентального климата и к сухой зоне по влажности. </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lastRenderedPageBreak/>
        <w:t>Дифференцирование поселений по природно-климатическому районированию позволяет установить минимально допустимый уровень обеспеченности объектами местного значения, их размеры земельных участков и уровень территориальной доступности объектов для населения с учетом климатических особенностей территорий.</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Pr="00EB5D58">
        <w:rPr>
          <w:rFonts w:ascii="Times New Roman" w:eastAsia="Times New Roman" w:hAnsi="Times New Roman"/>
          <w:sz w:val="24"/>
          <w:szCs w:val="24"/>
          <w:lang w:eastAsia="zh-CN"/>
        </w:rPr>
        <w:t>:</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для объектов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физкультурно-спортивные залы;</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плавательные бассейны;</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плоскостные сооружения.</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val="x-none" w:eastAsia="zh-CN"/>
        </w:rPr>
        <w:t>Нормативы обеспеченности объектами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 xml:space="preserve"> в области физической культуры и массового спорта установлены с учетом целевых показателей документов стратегического и социально-экономического планирования</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xml:space="preserve">, показатели обеспеченности спортивными сооружениями направлены на достижение целевых показателей.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EB5D58" w:rsidRPr="00EB5D58" w:rsidRDefault="001C1C14" w:rsidP="00EB5D58">
      <w:pPr>
        <w:widowControl w:val="0"/>
        <w:spacing w:after="0" w:line="100" w:lineRule="atLeast"/>
        <w:ind w:firstLine="851"/>
        <w:jc w:val="center"/>
        <w:rPr>
          <w:rFonts w:ascii="Times New Roman" w:eastAsia="Bookman Old Style" w:hAnsi="Times New Roman"/>
          <w:sz w:val="24"/>
          <w:szCs w:val="24"/>
          <w:lang w:val="x-none" w:eastAsia="zh-CN"/>
        </w:rPr>
      </w:pPr>
      <w:r>
        <w:rPr>
          <w:rFonts w:ascii="Times New Roman" w:eastAsia="Bookman Old Style" w:hAnsi="Times New Roman"/>
          <w:position w:val="-19"/>
          <w:sz w:val="24"/>
          <w:szCs w:val="24"/>
          <w:lang w:val="x-none"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28.5pt" filled="t">
            <v:fill color2="black"/>
            <v:imagedata r:id="rId9" o:title=""/>
          </v:shape>
        </w:pic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где:</w: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Н</w:t>
      </w:r>
      <w:r w:rsidRPr="00EB5D58">
        <w:rPr>
          <w:rFonts w:ascii="Times New Roman" w:eastAsia="Bookman Old Style" w:hAnsi="Times New Roman"/>
          <w:sz w:val="24"/>
          <w:szCs w:val="24"/>
          <w:vertAlign w:val="subscript"/>
          <w:lang w:val="x-none" w:eastAsia="zh-CN"/>
        </w:rPr>
        <w:t>С</w:t>
      </w:r>
      <w:r w:rsidRPr="00EB5D58">
        <w:rPr>
          <w:rFonts w:ascii="Times New Roman" w:eastAsia="Bookman Old Style" w:hAnsi="Times New Roman"/>
          <w:sz w:val="24"/>
          <w:szCs w:val="24"/>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В – возрастной коэффициент;</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А – коэффициент активности населения по данному виду обслуживания;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Ч – частота посещения спортивного сооружения одним активным жителем в течение года;</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М – удельная комфортная мощность, кв. м площади на одного посетителя;</w:t>
      </w:r>
    </w:p>
    <w:p w:rsidR="00EB5D58" w:rsidRPr="00EB5D58" w:rsidRDefault="00EB5D58" w:rsidP="00EB5D58">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Д – количество дней работы спортивного сооружения в году;</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en-US" w:eastAsia="zh-CN"/>
        </w:rPr>
        <w:t>C</w:t>
      </w:r>
      <w:r w:rsidRPr="00EB5D58">
        <w:rPr>
          <w:rFonts w:ascii="Times New Roman" w:eastAsia="Times New Roman" w:hAnsi="Times New Roman"/>
          <w:sz w:val="24"/>
          <w:szCs w:val="24"/>
          <w:lang w:val="x-none" w:eastAsia="zh-CN"/>
        </w:rPr>
        <w:t xml:space="preserve"> – коэффициент сменности спортивного сооружения в день;</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З – средний коэффициент единовременной загрузки (наполняемости) спортивного сооружения.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xml:space="preserve">.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lastRenderedPageBreak/>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 xml:space="preserve">Количество рабочих дней в году определено как среднее – 250 (разница может колебаться в пределах нескольких дней).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Коэффициент сменности работы предприятия в день - количество смен работы спортивного сооружения в день.</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В соответствии с распоряжением Правительства Российской Федерации от 3 июля 1996 №1063-р «Социальные нормативы и нормы» установлен норматив единовременной пропускной способности всех видов объектов физической культуры и спорта – 0,19 тыс. человек на 1 тыс. человек.</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а также объектов иного значения.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EB5D58" w:rsidRPr="006C69F8" w:rsidRDefault="00EB5D58" w:rsidP="006C69F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w:t>
      </w:r>
      <w:r w:rsidR="006C69F8">
        <w:rPr>
          <w:rFonts w:ascii="Times New Roman" w:eastAsia="Times New Roman" w:hAnsi="Times New Roman"/>
          <w:sz w:val="24"/>
          <w:szCs w:val="24"/>
          <w:lang w:val="x-none" w:eastAsia="zh-CN"/>
        </w:rPr>
        <w:t xml:space="preserve">ления </w:t>
      </w:r>
      <w:r w:rsidR="006C69F8">
        <w:rPr>
          <w:rFonts w:ascii="Times New Roman" w:eastAsia="Times New Roman" w:hAnsi="Times New Roman"/>
          <w:sz w:val="24"/>
          <w:szCs w:val="24"/>
          <w:lang w:val="x-none" w:eastAsia="zh-CN"/>
        </w:rPr>
        <w:lastRenderedPageBreak/>
        <w:t>спортивными сооружениями.</w:t>
      </w:r>
      <w:r w:rsidR="006C69F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r w:rsidR="006C69F8">
        <w:rPr>
          <w:rFonts w:ascii="Times New Roman" w:hAnsi="Times New Roman"/>
          <w:sz w:val="24"/>
          <w:szCs w:val="24"/>
          <w:lang w:eastAsia="en-US"/>
        </w:rPr>
        <w:t xml:space="preserve"> </w:t>
      </w:r>
      <w:r w:rsidRPr="00EB5D58">
        <w:rPr>
          <w:rFonts w:ascii="Times New Roman" w:hAnsi="Times New Roman"/>
          <w:sz w:val="24"/>
          <w:szCs w:val="24"/>
          <w:lang w:eastAsia="en-US"/>
        </w:rPr>
        <w:t>физкультурно-спортивные залы – 80 кв. м на 1 тыс. человек;</w:t>
      </w:r>
      <w:r w:rsidR="00D30CE9">
        <w:rPr>
          <w:rFonts w:ascii="Times New Roman" w:hAnsi="Times New Roman"/>
          <w:sz w:val="24"/>
          <w:szCs w:val="24"/>
          <w:lang w:eastAsia="en-US"/>
        </w:rPr>
        <w:t xml:space="preserve"> </w:t>
      </w:r>
      <w:r w:rsidRPr="00EB5D58">
        <w:rPr>
          <w:rFonts w:ascii="Times New Roman" w:hAnsi="Times New Roman"/>
          <w:sz w:val="24"/>
          <w:szCs w:val="24"/>
          <w:lang w:eastAsia="en-US"/>
        </w:rPr>
        <w:t>плоскостные сооружения – 0,7-0,9 га на 1 тыс. человек.</w:t>
      </w:r>
    </w:p>
    <w:p w:rsidR="00EB5D58" w:rsidRPr="00EB5D58" w:rsidRDefault="00EB5D58" w:rsidP="00EB5D58">
      <w:pPr>
        <w:keepNext/>
        <w:tabs>
          <w:tab w:val="left" w:pos="1134"/>
          <w:tab w:val="left" w:pos="1276"/>
        </w:tabs>
        <w:spacing w:after="0" w:line="360" w:lineRule="auto"/>
        <w:ind w:firstLine="709"/>
        <w:jc w:val="both"/>
        <w:rPr>
          <w:rFonts w:ascii="Times New Roman" w:eastAsia="Times New Roman" w:hAnsi="Times New Roman"/>
          <w:b/>
          <w:bCs/>
          <w:iCs/>
          <w:sz w:val="24"/>
          <w:szCs w:val="24"/>
          <w:lang w:eastAsia="zh-CN"/>
        </w:rPr>
      </w:pPr>
      <w:r w:rsidRPr="00EB5D58">
        <w:rPr>
          <w:rFonts w:ascii="Times New Roman" w:eastAsia="Times New Roman" w:hAnsi="Times New Roman"/>
          <w:b/>
          <w:bCs/>
          <w:iCs/>
          <w:sz w:val="24"/>
          <w:szCs w:val="24"/>
          <w:lang w:val="x-none" w:eastAsia="zh-CN"/>
        </w:rPr>
        <w:t>Объекты местного значения в области культуры</w:t>
      </w:r>
    </w:p>
    <w:p w:rsidR="00EB5D58" w:rsidRPr="00EB5D58" w:rsidRDefault="00EB5D58" w:rsidP="00D30CE9">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для объектов местного значения в области культуры:</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библиотеки;</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учреждения культуры клубного типа;</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музеи</w:t>
      </w:r>
      <w:r w:rsidRPr="00EB5D58">
        <w:rPr>
          <w:rFonts w:ascii="Times New Roman" w:eastAsia="Times New Roman" w:hAnsi="Times New Roman"/>
          <w:sz w:val="24"/>
          <w:szCs w:val="24"/>
          <w:lang w:eastAsia="zh-CN"/>
        </w:rPr>
        <w:t>.</w:t>
      </w:r>
    </w:p>
    <w:p w:rsidR="00EB5D58" w:rsidRPr="00EB5D58" w:rsidRDefault="00EB5D58" w:rsidP="00EB5D58">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Нормативы обеспеченности библиотеками, учреждениями культуры клубного типа, музеями</w:t>
      </w:r>
      <w:r w:rsidRPr="00EB5D5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EB5D58" w:rsidRPr="00EB5D58" w:rsidRDefault="00EB5D58" w:rsidP="00EB5D58">
      <w:pPr>
        <w:keepNext/>
        <w:spacing w:after="0" w:line="360" w:lineRule="auto"/>
        <w:ind w:firstLine="709"/>
        <w:jc w:val="both"/>
        <w:rPr>
          <w:rFonts w:ascii="Times New Roman" w:eastAsia="Times New Roman" w:hAnsi="Times New Roman"/>
          <w:b/>
          <w:bCs/>
          <w:sz w:val="24"/>
          <w:szCs w:val="24"/>
          <w:lang w:val="x-none" w:eastAsia="zh-CN"/>
        </w:rPr>
      </w:pPr>
      <w:r w:rsidRPr="00EB5D58">
        <w:rPr>
          <w:rFonts w:ascii="Times New Roman" w:eastAsia="Times New Roman" w:hAnsi="Times New Roman"/>
          <w:sz w:val="24"/>
          <w:szCs w:val="24"/>
          <w:lang w:val="x-none" w:eastAsia="zh-CN"/>
        </w:rPr>
        <w:t xml:space="preserve">Таблица </w:t>
      </w:r>
      <w:r w:rsidR="006C69F8">
        <w:rPr>
          <w:rFonts w:ascii="Times New Roman" w:eastAsia="Times New Roman" w:hAnsi="Times New Roman"/>
          <w:sz w:val="24"/>
          <w:szCs w:val="24"/>
          <w:lang w:eastAsia="zh-CN"/>
        </w:rPr>
        <w:t>19</w:t>
      </w:r>
      <w:r w:rsid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Объекты местного значения в области культуры.</w:t>
      </w:r>
    </w:p>
    <w:tbl>
      <w:tblPr>
        <w:tblW w:w="9509" w:type="dxa"/>
        <w:tblInd w:w="-45" w:type="dxa"/>
        <w:tblLayout w:type="fixed"/>
        <w:tblLook w:val="0000" w:firstRow="0" w:lastRow="0" w:firstColumn="0" w:lastColumn="0" w:noHBand="0" w:noVBand="0"/>
      </w:tblPr>
      <w:tblGrid>
        <w:gridCol w:w="2563"/>
        <w:gridCol w:w="6946"/>
      </w:tblGrid>
      <w:tr w:rsidR="006C69F8" w:rsidRPr="00EB5D58" w:rsidTr="006C69F8">
        <w:tc>
          <w:tcPr>
            <w:tcW w:w="2563" w:type="dxa"/>
            <w:tcBorders>
              <w:top w:val="single" w:sz="4" w:space="0" w:color="000000"/>
              <w:left w:val="single" w:sz="4" w:space="0" w:color="000000"/>
              <w:bottom w:val="single" w:sz="4" w:space="0" w:color="000000"/>
            </w:tcBorders>
            <w:shd w:val="clear" w:color="auto" w:fill="auto"/>
          </w:tcPr>
          <w:p w:rsidR="006C69F8" w:rsidRPr="00EB5D58" w:rsidRDefault="006C69F8" w:rsidP="006C69F8">
            <w:pPr>
              <w:spacing w:after="0" w:line="360" w:lineRule="auto"/>
              <w:jc w:val="both"/>
              <w:rPr>
                <w:rFonts w:ascii="Times New Roman" w:eastAsia="Times New Roman" w:hAnsi="Times New Roman"/>
                <w:b/>
                <w:bCs/>
                <w:sz w:val="14"/>
                <w:szCs w:val="14"/>
                <w:lang w:eastAsia="zh-CN"/>
              </w:rPr>
            </w:pPr>
            <w:r w:rsidRPr="00EB5D58">
              <w:rPr>
                <w:rFonts w:ascii="Times New Roman" w:eastAsia="Times New Roman" w:hAnsi="Times New Roman"/>
                <w:b/>
                <w:bCs/>
                <w:sz w:val="14"/>
                <w:szCs w:val="14"/>
                <w:lang w:eastAsia="zh-CN"/>
              </w:rPr>
              <w:t>Вид объекта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EB5D58">
            <w:pPr>
              <w:spacing w:after="0" w:line="360" w:lineRule="auto"/>
              <w:ind w:firstLine="709"/>
              <w:jc w:val="both"/>
              <w:rPr>
                <w:rFonts w:ascii="Times New Roman" w:eastAsia="Times New Roman" w:hAnsi="Times New Roman"/>
                <w:sz w:val="14"/>
                <w:szCs w:val="14"/>
                <w:lang w:eastAsia="zh-CN"/>
              </w:rPr>
            </w:pPr>
            <w:r w:rsidRPr="00EB5D58">
              <w:rPr>
                <w:rFonts w:ascii="Times New Roman" w:eastAsia="Times New Roman" w:hAnsi="Times New Roman"/>
                <w:b/>
                <w:bCs/>
                <w:sz w:val="14"/>
                <w:szCs w:val="14"/>
                <w:lang w:eastAsia="zh-CN"/>
              </w:rPr>
              <w:t>Норматив</w:t>
            </w:r>
          </w:p>
        </w:tc>
      </w:tr>
      <w:tr w:rsidR="006C69F8" w:rsidRPr="00EB5D58" w:rsidTr="006C69F8">
        <w:tc>
          <w:tcPr>
            <w:tcW w:w="2563" w:type="dxa"/>
            <w:tcBorders>
              <w:top w:val="single" w:sz="4" w:space="0" w:color="000000"/>
              <w:left w:val="single" w:sz="4" w:space="0" w:color="000000"/>
              <w:bottom w:val="single" w:sz="4" w:space="0" w:color="000000"/>
            </w:tcBorders>
            <w:shd w:val="clear" w:color="auto" w:fill="auto"/>
            <w:vAlign w:val="center"/>
          </w:tcPr>
          <w:p w:rsidR="006C69F8" w:rsidRPr="00EB5D58" w:rsidRDefault="006C69F8" w:rsidP="006C69F8">
            <w:pPr>
              <w:spacing w:after="0" w:line="360" w:lineRule="auto"/>
              <w:jc w:val="center"/>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Учреждения культуры клубного типа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- 200 мест на 1 тыс. человек для сельского поселения с численностью населения до 0,5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- 150-200 мест на 1 тыс. человек для сельского поселения с численностью от 0,5 до 1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- 150 мест на 1 тыс. человек для сельского поселения с численностью населения от 1 до 2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- 100 мест на 1 тыс. человек для сельского поселения с численностью н</w:t>
            </w:r>
            <w:r>
              <w:rPr>
                <w:rFonts w:ascii="Times New Roman" w:eastAsia="Times New Roman" w:hAnsi="Times New Roman"/>
                <w:sz w:val="14"/>
                <w:szCs w:val="14"/>
                <w:lang w:eastAsia="zh-CN"/>
              </w:rPr>
              <w:t>аселения от 2 до 5 тыс. человек</w:t>
            </w:r>
          </w:p>
        </w:tc>
      </w:tr>
      <w:tr w:rsidR="006C69F8" w:rsidRPr="00EB5D58" w:rsidTr="006C69F8">
        <w:tc>
          <w:tcPr>
            <w:tcW w:w="2563" w:type="dxa"/>
            <w:tcBorders>
              <w:top w:val="single" w:sz="4" w:space="0" w:color="000000"/>
              <w:left w:val="single" w:sz="4" w:space="0" w:color="000000"/>
              <w:bottom w:val="single" w:sz="4" w:space="0" w:color="000000"/>
            </w:tcBorders>
            <w:shd w:val="clear" w:color="auto" w:fill="auto"/>
          </w:tcPr>
          <w:p w:rsidR="006C69F8" w:rsidRPr="00EB5D58" w:rsidRDefault="006C69F8" w:rsidP="006C69F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Музеи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xml:space="preserve">1 объект </w:t>
            </w:r>
          </w:p>
        </w:tc>
      </w:tr>
    </w:tbl>
    <w:p w:rsidR="00EB5D58" w:rsidRPr="00EB5D58" w:rsidRDefault="00EB5D58" w:rsidP="00EB5D58">
      <w:pPr>
        <w:spacing w:after="0" w:line="240" w:lineRule="auto"/>
        <w:ind w:firstLine="851"/>
        <w:jc w:val="both"/>
        <w:rPr>
          <w:rFonts w:ascii="Times New Roman" w:eastAsia="Times New Roman" w:hAnsi="Times New Roman"/>
          <w:sz w:val="28"/>
          <w:szCs w:val="28"/>
          <w:lang w:val="x-none" w:eastAsia="zh-CN"/>
        </w:rPr>
      </w:pP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Нормативы размеров земельных участков для объектов культурно-досугового назначения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 xml:space="preserve"> определены согласно действующи</w:t>
      </w:r>
      <w:r w:rsidRPr="00EB5D58">
        <w:rPr>
          <w:rFonts w:ascii="Times New Roman" w:eastAsia="Times New Roman" w:hAnsi="Times New Roman"/>
          <w:sz w:val="24"/>
          <w:szCs w:val="24"/>
          <w:lang w:eastAsia="zh-CN"/>
        </w:rPr>
        <w:t>м</w:t>
      </w:r>
      <w:r w:rsidRPr="00EB5D58">
        <w:rPr>
          <w:rFonts w:ascii="Times New Roman" w:eastAsia="Times New Roman" w:hAnsi="Times New Roman"/>
          <w:sz w:val="24"/>
          <w:szCs w:val="24"/>
          <w:lang w:val="x-none" w:eastAsia="zh-CN"/>
        </w:rPr>
        <w:t xml:space="preserve"> нормативны</w:t>
      </w:r>
      <w:r w:rsidRPr="00EB5D58">
        <w:rPr>
          <w:rFonts w:ascii="Times New Roman" w:eastAsia="Times New Roman" w:hAnsi="Times New Roman"/>
          <w:sz w:val="24"/>
          <w:szCs w:val="24"/>
          <w:lang w:eastAsia="zh-CN"/>
        </w:rPr>
        <w:t>м</w:t>
      </w:r>
      <w:r w:rsidRPr="00EB5D58">
        <w:rPr>
          <w:rFonts w:ascii="Times New Roman" w:eastAsia="Times New Roman" w:hAnsi="Times New Roman"/>
          <w:sz w:val="24"/>
          <w:szCs w:val="24"/>
          <w:lang w:val="x-none" w:eastAsia="zh-CN"/>
        </w:rPr>
        <w:t xml:space="preserve"> документ</w:t>
      </w:r>
      <w:r w:rsidRPr="00EB5D58">
        <w:rPr>
          <w:rFonts w:ascii="Times New Roman" w:eastAsia="Times New Roman" w:hAnsi="Times New Roman"/>
          <w:sz w:val="24"/>
          <w:szCs w:val="24"/>
          <w:lang w:eastAsia="zh-CN"/>
        </w:rPr>
        <w:t>ам</w:t>
      </w:r>
      <w:r w:rsidRPr="00EB5D58">
        <w:rPr>
          <w:rFonts w:ascii="Times New Roman" w:eastAsia="Times New Roman" w:hAnsi="Times New Roman"/>
          <w:sz w:val="24"/>
          <w:szCs w:val="24"/>
          <w:lang w:val="x-none" w:eastAsia="zh-CN"/>
        </w:rPr>
        <w:t xml:space="preserve"> и рекомендаци</w:t>
      </w:r>
      <w:r w:rsidRPr="00EB5D58">
        <w:rPr>
          <w:rFonts w:ascii="Times New Roman" w:eastAsia="Times New Roman" w:hAnsi="Times New Roman"/>
          <w:sz w:val="24"/>
          <w:szCs w:val="24"/>
          <w:lang w:eastAsia="zh-CN"/>
        </w:rPr>
        <w:t>ям</w:t>
      </w:r>
      <w:r w:rsidRPr="00EB5D58">
        <w:rPr>
          <w:rFonts w:ascii="Times New Roman" w:eastAsia="Times New Roman" w:hAnsi="Times New Roman"/>
          <w:sz w:val="24"/>
          <w:szCs w:val="24"/>
          <w:lang w:val="x-none" w:eastAsia="zh-CN"/>
        </w:rPr>
        <w:t xml:space="preserve"> по проектированию соответствующих объектов культурно-досугового назначения. </w:t>
      </w:r>
    </w:p>
    <w:p w:rsidR="00EB5D58" w:rsidRPr="00EB5D58" w:rsidRDefault="00EB5D58" w:rsidP="00AE6C44">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Минимальные размеры</w:t>
      </w:r>
      <w:r w:rsidRPr="00EB5D58">
        <w:rPr>
          <w:rFonts w:ascii="Times New Roman" w:eastAsia="Times New Roman" w:hAnsi="Times New Roman"/>
          <w:sz w:val="24"/>
          <w:szCs w:val="24"/>
          <w:lang w:val="x-none" w:eastAsia="zh-CN"/>
        </w:rPr>
        <w:t xml:space="preserve"> земельных участков для библиотек установлены согласно </w:t>
      </w:r>
      <w:r w:rsidRPr="00EB5D58">
        <w:rPr>
          <w:rFonts w:ascii="Times New Roman" w:eastAsia="Times New Roman" w:hAnsi="Times New Roman"/>
          <w:sz w:val="24"/>
          <w:szCs w:val="24"/>
          <w:lang w:eastAsia="zh-CN"/>
        </w:rPr>
        <w:t xml:space="preserve">СНиП </w:t>
      </w:r>
      <w:r w:rsidRPr="00EB5D58">
        <w:rPr>
          <w:rFonts w:ascii="Times New Roman" w:eastAsia="Times New Roman" w:hAnsi="Times New Roman"/>
          <w:iCs/>
          <w:sz w:val="24"/>
          <w:szCs w:val="24"/>
          <w:lang w:eastAsia="ru-RU"/>
        </w:rPr>
        <w:t>31-06-2009</w:t>
      </w:r>
      <w:r w:rsidRPr="00EB5D58">
        <w:rPr>
          <w:rFonts w:ascii="Times New Roman" w:eastAsia="Times New Roman" w:hAnsi="Times New Roman"/>
          <w:i/>
          <w:iCs/>
          <w:sz w:val="24"/>
          <w:szCs w:val="24"/>
          <w:lang w:eastAsia="ru-RU"/>
        </w:rPr>
        <w:t xml:space="preserve"> «</w:t>
      </w:r>
      <w:r w:rsidRPr="00EB5D58">
        <w:rPr>
          <w:rFonts w:ascii="Times New Roman" w:eastAsia="Times New Roman" w:hAnsi="Times New Roman"/>
          <w:sz w:val="24"/>
          <w:szCs w:val="24"/>
          <w:lang w:val="x-none" w:eastAsia="zh-CN"/>
        </w:rPr>
        <w:t>Общественные здания и сооружения</w:t>
      </w:r>
      <w:r w:rsidRPr="00EB5D58">
        <w:rPr>
          <w:rFonts w:ascii="Times New Roman" w:eastAsia="Times New Roman" w:hAnsi="Times New Roman"/>
          <w:sz w:val="24"/>
          <w:szCs w:val="24"/>
          <w:lang w:eastAsia="zh-CN"/>
        </w:rPr>
        <w:t xml:space="preserve">», а также </w:t>
      </w:r>
      <w:r w:rsidRPr="007B02FE">
        <w:rPr>
          <w:rFonts w:ascii="Times New Roman" w:eastAsia="Times New Roman" w:hAnsi="Times New Roman"/>
          <w:sz w:val="24"/>
          <w:szCs w:val="24"/>
          <w:lang w:val="x-none" w:eastAsia="zh-CN"/>
        </w:rPr>
        <w:t>ранее действовавших обоснованных расчетных показателей, с учётом сложившейся практики проектирования</w:t>
      </w:r>
      <w:r w:rsidRPr="00EB5D58">
        <w:rPr>
          <w:rFonts w:ascii="Times New Roman" w:eastAsia="Times New Roman" w:hAnsi="Times New Roman"/>
          <w:sz w:val="24"/>
          <w:szCs w:val="24"/>
          <w:lang w:eastAsia="zh-CN"/>
        </w:rPr>
        <w:t>:</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универсальные библиотеки - 35 кв. м. 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 xml:space="preserve">детские библиотеки - 39 кв. м. </w:t>
      </w:r>
      <w:r w:rsidRPr="00EB5D58">
        <w:rPr>
          <w:rFonts w:ascii="Times New Roman" w:eastAsia="Times New Roman" w:hAnsi="Times New Roman"/>
          <w:sz w:val="24"/>
          <w:szCs w:val="24"/>
          <w:lang w:eastAsia="zh-CN"/>
        </w:rPr>
        <w:lastRenderedPageBreak/>
        <w:t>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юношеские библиотеки - 38 кв. м. 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общедоступные библиотеки - 32 кв. м. на 1 тыс. ед. хранения.</w:t>
      </w:r>
    </w:p>
    <w:p w:rsidR="00EB5D58" w:rsidRPr="00EB5D58" w:rsidRDefault="00EB5D58" w:rsidP="007B02FE">
      <w:pPr>
        <w:spacing w:after="0" w:line="360" w:lineRule="auto"/>
        <w:ind w:firstLine="794"/>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Минимальные размеры земельных участков музеев приняты в соответствии с Рекомендациями по проектированию музеев, утвержденными ЦНИИЭП им. Б.С. Мезенцева от 1988 года, актуализированными в 2008 году.</w:t>
      </w:r>
    </w:p>
    <w:p w:rsidR="00EB5D58" w:rsidRPr="00EB5D58" w:rsidRDefault="00EB5D58" w:rsidP="007B02FE">
      <w:pPr>
        <w:spacing w:after="0" w:line="360" w:lineRule="auto"/>
        <w:jc w:val="both"/>
        <w:rPr>
          <w:rFonts w:ascii="Times New Roman" w:hAnsi="Times New Roman"/>
          <w:b/>
          <w:bCs/>
          <w:sz w:val="24"/>
          <w:szCs w:val="24"/>
          <w:lang w:val="x-none" w:eastAsia="zh-CN"/>
        </w:rPr>
      </w:pPr>
      <w:r w:rsidRPr="00EB5D58">
        <w:rPr>
          <w:rFonts w:ascii="Times New Roman" w:eastAsia="Times New Roman" w:hAnsi="Times New Roman"/>
          <w:sz w:val="24"/>
          <w:szCs w:val="24"/>
          <w:lang w:val="x-none" w:eastAsia="zh-CN"/>
        </w:rPr>
        <w:t>Таблица</w:t>
      </w:r>
      <w:r w:rsidR="007B02FE">
        <w:rPr>
          <w:rFonts w:ascii="Times New Roman" w:eastAsia="Times New Roman" w:hAnsi="Times New Roman"/>
          <w:sz w:val="24"/>
          <w:szCs w:val="24"/>
          <w:lang w:eastAsia="zh-CN"/>
        </w:rPr>
        <w:t xml:space="preserve"> </w:t>
      </w:r>
      <w:r w:rsidR="006C69F8">
        <w:rPr>
          <w:rFonts w:ascii="Times New Roman" w:eastAsia="Times New Roman" w:hAnsi="Times New Roman"/>
          <w:sz w:val="24"/>
          <w:szCs w:val="24"/>
          <w:lang w:eastAsia="zh-CN"/>
        </w:rPr>
        <w:t>20</w:t>
      </w:r>
      <w:r w:rsid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Зависимость размера земельного участка музея</w:t>
      </w:r>
      <w:r w:rsidRPr="00EB5D5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от экспозиционной площади</w:t>
      </w:r>
    </w:p>
    <w:tbl>
      <w:tblPr>
        <w:tblW w:w="0" w:type="auto"/>
        <w:tblInd w:w="630" w:type="dxa"/>
        <w:tblLayout w:type="fixed"/>
        <w:tblLook w:val="0000" w:firstRow="0" w:lastRow="0" w:firstColumn="0" w:lastColumn="0" w:noHBand="0" w:noVBand="0"/>
      </w:tblPr>
      <w:tblGrid>
        <w:gridCol w:w="4312"/>
        <w:gridCol w:w="4720"/>
      </w:tblGrid>
      <w:tr w:rsidR="00EB5D58" w:rsidRPr="00EB5D58" w:rsidTr="00391890">
        <w:trPr>
          <w:trHeight w:val="87"/>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ind w:firstLine="851"/>
              <w:jc w:val="center"/>
              <w:rPr>
                <w:rFonts w:ascii="Times New Roman" w:eastAsia="Times New Roman" w:hAnsi="Times New Roman"/>
                <w:sz w:val="14"/>
                <w:szCs w:val="14"/>
                <w:lang w:eastAsia="zh-CN"/>
              </w:rPr>
            </w:pPr>
            <w:r w:rsidRPr="00EB5D58">
              <w:rPr>
                <w:rFonts w:ascii="Times New Roman" w:hAnsi="Times New Roman"/>
                <w:b/>
                <w:bCs/>
                <w:sz w:val="14"/>
                <w:szCs w:val="14"/>
                <w:lang w:eastAsia="zh-CN"/>
              </w:rPr>
              <w:t>Зависимость площадей экспозиции и участка:</w:t>
            </w:r>
          </w:p>
        </w:tc>
      </w:tr>
      <w:tr w:rsidR="00EB5D58" w:rsidRPr="00EB5D58" w:rsidTr="00391890">
        <w:trPr>
          <w:trHeight w:val="86"/>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autoSpaceDE w:val="0"/>
              <w:spacing w:after="0" w:line="240" w:lineRule="auto"/>
              <w:ind w:firstLine="851"/>
              <w:jc w:val="center"/>
              <w:rPr>
                <w:rFonts w:ascii="Times New Roman" w:hAnsi="Times New Roman"/>
                <w:b/>
                <w:bCs/>
                <w:sz w:val="14"/>
                <w:szCs w:val="14"/>
                <w:lang w:eastAsia="zh-CN"/>
              </w:rPr>
            </w:pPr>
            <w:r w:rsidRPr="00EB5D58">
              <w:rPr>
                <w:rFonts w:ascii="Times New Roman" w:hAnsi="Times New Roman"/>
                <w:b/>
                <w:bCs/>
                <w:sz w:val="14"/>
                <w:szCs w:val="14"/>
                <w:lang w:eastAsia="zh-CN"/>
              </w:rPr>
              <w:t>Площадь участка , га.</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jc w:val="center"/>
              <w:rPr>
                <w:rFonts w:ascii="Times New Roman" w:eastAsia="Times New Roman" w:hAnsi="Times New Roman"/>
                <w:sz w:val="14"/>
                <w:szCs w:val="14"/>
                <w:lang w:eastAsia="zh-CN"/>
              </w:rPr>
            </w:pPr>
            <w:r w:rsidRPr="00EB5D58">
              <w:rPr>
                <w:rFonts w:ascii="Times New Roman" w:hAnsi="Times New Roman"/>
                <w:b/>
                <w:bCs/>
                <w:sz w:val="14"/>
                <w:szCs w:val="14"/>
                <w:lang w:eastAsia="zh-CN"/>
              </w:rPr>
              <w:t>Экспозиционная площадь, кв. м</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0,5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0,8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1000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1,2</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2000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2,0</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3000</w:t>
            </w:r>
          </w:p>
        </w:tc>
      </w:tr>
      <w:tr w:rsidR="00EB5D58" w:rsidRPr="00EB5D58" w:rsidTr="00391890">
        <w:trPr>
          <w:trHeight w:val="178"/>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ind w:firstLine="851"/>
              <w:rPr>
                <w:rFonts w:ascii="Times New Roman" w:eastAsia="Times New Roman" w:hAnsi="Times New Roman"/>
                <w:sz w:val="14"/>
                <w:szCs w:val="14"/>
                <w:lang w:eastAsia="zh-CN"/>
              </w:rPr>
            </w:pPr>
            <w:r w:rsidRPr="00EB5D58">
              <w:rPr>
                <w:rFonts w:ascii="Times New Roman" w:hAnsi="Times New Roman"/>
                <w:sz w:val="14"/>
                <w:szCs w:val="14"/>
                <w:lang w:eastAsia="zh-CN"/>
              </w:rPr>
              <w:t>Примечание.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bl>
    <w:p w:rsidR="00EB5D58" w:rsidRPr="00EB5D58" w:rsidRDefault="00EB5D58" w:rsidP="00EB5D58">
      <w:pPr>
        <w:spacing w:after="0" w:line="240" w:lineRule="auto"/>
        <w:ind w:firstLine="851"/>
        <w:jc w:val="both"/>
        <w:rPr>
          <w:rFonts w:ascii="Times New Roman" w:eastAsia="Times New Roman" w:hAnsi="Times New Roman"/>
          <w:sz w:val="28"/>
          <w:szCs w:val="28"/>
          <w:lang w:eastAsia="zh-CN"/>
        </w:rPr>
      </w:pPr>
    </w:p>
    <w:p w:rsidR="00EB5D58" w:rsidRPr="00EB5D58" w:rsidRDefault="00EB5D58" w:rsidP="007B02FE">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Р</w:t>
      </w:r>
      <w:proofErr w:type="spellStart"/>
      <w:r w:rsidRPr="00EB5D58">
        <w:rPr>
          <w:rFonts w:ascii="Times New Roman" w:eastAsia="Times New Roman" w:hAnsi="Times New Roman"/>
          <w:sz w:val="24"/>
          <w:szCs w:val="24"/>
          <w:lang w:val="x-none" w:eastAsia="zh-CN"/>
        </w:rPr>
        <w:t>асчетны</w:t>
      </w:r>
      <w:r w:rsidRPr="00EB5D58">
        <w:rPr>
          <w:rFonts w:ascii="Times New Roman" w:eastAsia="Times New Roman" w:hAnsi="Times New Roman"/>
          <w:sz w:val="24"/>
          <w:szCs w:val="24"/>
          <w:lang w:eastAsia="zh-CN"/>
        </w:rPr>
        <w:t>й</w:t>
      </w:r>
      <w:proofErr w:type="spellEnd"/>
      <w:r w:rsidRPr="00EB5D58">
        <w:rPr>
          <w:rFonts w:ascii="Times New Roman" w:eastAsia="Times New Roman" w:hAnsi="Times New Roman"/>
          <w:sz w:val="24"/>
          <w:szCs w:val="24"/>
          <w:lang w:val="x-none" w:eastAsia="zh-CN"/>
        </w:rPr>
        <w:t xml:space="preserve"> показател</w:t>
      </w:r>
      <w:r w:rsidRPr="00EB5D58">
        <w:rPr>
          <w:rFonts w:ascii="Times New Roman" w:eastAsia="Times New Roman" w:hAnsi="Times New Roman"/>
          <w:sz w:val="24"/>
          <w:szCs w:val="24"/>
          <w:lang w:eastAsia="zh-CN"/>
        </w:rPr>
        <w:t>ь</w:t>
      </w:r>
      <w:r w:rsidRPr="00EB5D58">
        <w:rPr>
          <w:rFonts w:ascii="Times New Roman" w:eastAsia="Times New Roman" w:hAnsi="Times New Roman"/>
          <w:sz w:val="24"/>
          <w:szCs w:val="24"/>
          <w:lang w:val="x-none" w:eastAsia="zh-CN"/>
        </w:rPr>
        <w:t xml:space="preserve"> м</w:t>
      </w:r>
      <w:r w:rsidRPr="007B02FE">
        <w:rPr>
          <w:rFonts w:ascii="Times New Roman" w:eastAsia="Times New Roman" w:hAnsi="Times New Roman"/>
          <w:sz w:val="24"/>
          <w:szCs w:val="24"/>
          <w:lang w:val="x-none" w:eastAsia="zh-CN"/>
        </w:rPr>
        <w:t>инимально допустимых размеров земельных участков для</w:t>
      </w:r>
      <w:r w:rsidRP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учреждений</w:t>
      </w:r>
      <w:r w:rsidRPr="00EB5D58">
        <w:rPr>
          <w:rFonts w:ascii="Times New Roman" w:eastAsia="Times New Roman" w:hAnsi="Times New Roman"/>
          <w:sz w:val="24"/>
          <w:szCs w:val="24"/>
          <w:lang w:val="x-none" w:eastAsia="zh-CN"/>
        </w:rPr>
        <w:t xml:space="preserve"> культуры клубного типа</w:t>
      </w:r>
      <w:r w:rsidRPr="00EB5D58">
        <w:rPr>
          <w:rFonts w:ascii="Times New Roman" w:eastAsia="Times New Roman" w:hAnsi="Times New Roman"/>
          <w:sz w:val="24"/>
          <w:szCs w:val="24"/>
          <w:lang w:eastAsia="zh-CN"/>
        </w:rPr>
        <w:t xml:space="preserve"> установлен 0,4-0,5 </w:t>
      </w:r>
      <w:r w:rsidRPr="007B02FE">
        <w:rPr>
          <w:rFonts w:ascii="Times New Roman" w:eastAsia="Times New Roman" w:hAnsi="Times New Roman"/>
          <w:sz w:val="24"/>
          <w:szCs w:val="24"/>
          <w:lang w:val="x-none" w:eastAsia="zh-CN"/>
        </w:rPr>
        <w:t>га на 1 объект</w:t>
      </w:r>
      <w:r w:rsidRPr="007B02FE">
        <w:rPr>
          <w:rFonts w:ascii="Times New Roman" w:eastAsia="Times New Roman" w:hAnsi="Times New Roman"/>
          <w:sz w:val="24"/>
          <w:szCs w:val="24"/>
          <w:lang w:eastAsia="zh-CN"/>
        </w:rPr>
        <w:t>.</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Обоснование иных расчетных показателей, необходимых для подготовки документов территориального планирования, документации по планировке территории поселения</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К объектам, не относящимся к объектам местного значения, отнесены такие объекты, которые создаются и содержатся, в основном, путем привлечения на добровольной основе частных коммерческих организаций.</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Посредством использования предпринимательской активности, преимущественно создаются и содержатся следующие виды объектов социально-культ</w:t>
      </w:r>
      <w:r w:rsidR="00AE6C44">
        <w:rPr>
          <w:rFonts w:ascii="Times New Roman" w:eastAsia="Times New Roman" w:hAnsi="Times New Roman"/>
          <w:sz w:val="24"/>
          <w:szCs w:val="24"/>
          <w:lang w:eastAsia="ru-RU"/>
        </w:rPr>
        <w:t xml:space="preserve">урного и бытового обслуживания: аптечные организации; объекты культуры; </w:t>
      </w:r>
      <w:r w:rsidRPr="006775C1">
        <w:rPr>
          <w:rFonts w:ascii="Times New Roman" w:eastAsia="Times New Roman" w:hAnsi="Times New Roman"/>
          <w:sz w:val="24"/>
          <w:szCs w:val="24"/>
          <w:lang w:eastAsia="ru-RU"/>
        </w:rPr>
        <w:t>объект</w:t>
      </w:r>
      <w:r w:rsidR="00AE6C44">
        <w:rPr>
          <w:rFonts w:ascii="Times New Roman" w:eastAsia="Times New Roman" w:hAnsi="Times New Roman"/>
          <w:sz w:val="24"/>
          <w:szCs w:val="24"/>
          <w:lang w:eastAsia="ru-RU"/>
        </w:rPr>
        <w:t xml:space="preserve">ы физической культуры и спорта; </w:t>
      </w:r>
      <w:r w:rsidRPr="006775C1">
        <w:rPr>
          <w:rFonts w:ascii="Times New Roman" w:eastAsia="Times New Roman" w:hAnsi="Times New Roman"/>
          <w:sz w:val="24"/>
          <w:szCs w:val="24"/>
          <w:lang w:eastAsia="ru-RU"/>
        </w:rPr>
        <w:t xml:space="preserve">предприятия торговли, общественного </w:t>
      </w:r>
      <w:r w:rsidR="00AE6C44">
        <w:rPr>
          <w:rFonts w:ascii="Times New Roman" w:eastAsia="Times New Roman" w:hAnsi="Times New Roman"/>
          <w:sz w:val="24"/>
          <w:szCs w:val="24"/>
          <w:lang w:eastAsia="ru-RU"/>
        </w:rPr>
        <w:t xml:space="preserve">питания, бытового обслуживания; </w:t>
      </w:r>
      <w:r w:rsidRPr="006775C1">
        <w:rPr>
          <w:rFonts w:ascii="Times New Roman" w:eastAsia="Times New Roman" w:hAnsi="Times New Roman"/>
          <w:sz w:val="24"/>
          <w:szCs w:val="24"/>
          <w:lang w:eastAsia="ru-RU"/>
        </w:rPr>
        <w:t>кредитно-финансовые организации.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Нормирование объектов социально-культурного и бытового назначения, создаваемых и функционирующих посредством использования предпринимательской активности, осуществляется с целью обеспечения населения по месту жительства гарантированным минимумом социально-значимых товаров и услуг.</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Такие объекты размещаются на земельных участках, образуемых в соответствии с документацией по планировке территории кварталов, в том числе во встроенных помещениях на нижних этажах, включая первый, многоквартирных домов, других комплексов недвижимого имущества.</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 xml:space="preserve">На основе Распоряжения Правительства Российской Федерации от 03.07.1996 № 1063-р «О Социальных нормативах и нормах» установлен расчетный показатель </w:t>
      </w:r>
      <w:r w:rsidRPr="006775C1">
        <w:rPr>
          <w:rFonts w:ascii="Times New Roman" w:eastAsia="Times New Roman" w:hAnsi="Times New Roman"/>
          <w:sz w:val="24"/>
          <w:szCs w:val="24"/>
          <w:lang w:eastAsia="ru-RU"/>
        </w:rPr>
        <w:lastRenderedPageBreak/>
        <w:t>минимально допустимого уровня обеспече</w:t>
      </w:r>
      <w:r w:rsidR="00AE6C44">
        <w:rPr>
          <w:rFonts w:ascii="Times New Roman" w:eastAsia="Times New Roman" w:hAnsi="Times New Roman"/>
          <w:sz w:val="24"/>
          <w:szCs w:val="24"/>
          <w:lang w:eastAsia="ru-RU"/>
        </w:rPr>
        <w:t xml:space="preserve">нности аптечными организациями: </w:t>
      </w:r>
      <w:r w:rsidRPr="006775C1">
        <w:rPr>
          <w:rFonts w:ascii="Times New Roman" w:eastAsia="Times New Roman" w:hAnsi="Times New Roman"/>
          <w:sz w:val="24"/>
          <w:szCs w:val="24"/>
          <w:lang w:eastAsia="ru-RU"/>
        </w:rPr>
        <w:t>- для сельских населенных пунктов – 1 объект на 6,2 тыс. человек.</w:t>
      </w:r>
    </w:p>
    <w:p w:rsidR="006775C1" w:rsidRPr="006775C1" w:rsidRDefault="006775C1" w:rsidP="006C69F8">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Аптеки 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r w:rsidR="006C69F8">
        <w:rPr>
          <w:rFonts w:ascii="Times New Roman" w:eastAsia="Times New Roman" w:hAnsi="Times New Roman"/>
          <w:sz w:val="24"/>
          <w:szCs w:val="24"/>
          <w:lang w:eastAsia="ru-RU"/>
        </w:rPr>
        <w:t xml:space="preserve"> </w:t>
      </w:r>
      <w:r w:rsidRPr="006775C1">
        <w:rPr>
          <w:rFonts w:ascii="Times New Roman" w:eastAsia="Times New Roman" w:hAnsi="Times New Roman"/>
          <w:sz w:val="24"/>
          <w:szCs w:val="24"/>
          <w:lang w:eastAsia="ru-RU"/>
        </w:rPr>
        <w:t xml:space="preserve">На основе приложения 7 раздела 2 СНиП 2.07.01-89* «Градостроительство. Планировка и застройка городских и сельских поселений» установлен расчетный показатель минимально допустимого уровня обеспеченности помещениями для физкультурных занятий и тренировок для городских и сельских населенных пунктов - 70 кв. м общей площади на 1 тыс. человек. </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для городских и сельских населенных пунктов принят в соответствии со СНиП 2.07.01-89* «Градостроительство. Планировка и застройка городских и сельских поселений» – 50 кв. м площади пола на 1 тыс. человек.</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Нормативы обеспеченности предприятиями общественного питания и бытового обслуживания приняты в соответствии со СНиП 2.07.01-89* «Градостроительство. Планировка и застройка городских и сельских поселений»:</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Пре</w:t>
      </w:r>
      <w:r w:rsidR="00AE6C44">
        <w:rPr>
          <w:rFonts w:ascii="Times New Roman" w:eastAsia="Times New Roman" w:hAnsi="Times New Roman"/>
          <w:sz w:val="24"/>
          <w:szCs w:val="24"/>
          <w:lang w:eastAsia="ru-RU"/>
        </w:rPr>
        <w:t xml:space="preserve">дприятия общественного питания: </w:t>
      </w:r>
      <w:r w:rsidRPr="006775C1">
        <w:rPr>
          <w:rFonts w:ascii="Times New Roman" w:eastAsia="Times New Roman" w:hAnsi="Times New Roman"/>
          <w:sz w:val="24"/>
          <w:szCs w:val="24"/>
          <w:lang w:eastAsia="ru-RU"/>
        </w:rPr>
        <w:t>сельские населенные пу</w:t>
      </w:r>
      <w:r w:rsidR="00AE6C44">
        <w:rPr>
          <w:rFonts w:ascii="Times New Roman" w:eastAsia="Times New Roman" w:hAnsi="Times New Roman"/>
          <w:sz w:val="24"/>
          <w:szCs w:val="24"/>
          <w:lang w:eastAsia="ru-RU"/>
        </w:rPr>
        <w:t xml:space="preserve">нкты </w:t>
      </w:r>
      <w:r w:rsidRPr="006775C1">
        <w:rPr>
          <w:rFonts w:ascii="Times New Roman" w:eastAsia="Times New Roman" w:hAnsi="Times New Roman"/>
          <w:sz w:val="24"/>
          <w:szCs w:val="24"/>
          <w:lang w:eastAsia="ru-RU"/>
        </w:rPr>
        <w:t>- 40 мест на 1 тыс. человек.</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Пре</w:t>
      </w:r>
      <w:r w:rsidR="00AE6C44">
        <w:rPr>
          <w:rFonts w:ascii="Times New Roman" w:eastAsia="Times New Roman" w:hAnsi="Times New Roman"/>
          <w:sz w:val="24"/>
          <w:szCs w:val="24"/>
          <w:lang w:eastAsia="ru-RU"/>
        </w:rPr>
        <w:t xml:space="preserve">дприятия бытового обслуживания: сельские населенные пункты </w:t>
      </w:r>
      <w:r w:rsidRPr="006775C1">
        <w:rPr>
          <w:rFonts w:ascii="Times New Roman" w:eastAsia="Times New Roman" w:hAnsi="Times New Roman"/>
          <w:sz w:val="24"/>
          <w:szCs w:val="24"/>
          <w:lang w:eastAsia="ru-RU"/>
        </w:rPr>
        <w:t>- 7 рабочих мест на 1 тыс. человек.</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Размеры земельных участков для объектов в области торговли, общественного питания и бытового обслуживания определены СП  42.133330.2011 «Градостроительство. Планировка и застройка городских сельских поселений», актуализированная редакция СНиП 2.07.01-89.</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Нормативы обеспеченности отделениями банков для городских и сельских населенных пунктов приняты в соответствии со СНиП 2.07.01-89* «Градостроительство. Планировка и застройка городских и сельских поселений» – 1 операционная касса на 30 тыс. человек.</w:t>
      </w:r>
    </w:p>
    <w:p w:rsidR="00EB5D58" w:rsidRPr="007B02FE"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lastRenderedPageBreak/>
        <w:t>Размер земельного участка определяется количеством операционных касс в заведении. Нормативы определены в соответствии с СП 42.133330.2011 «Градостроительство. Планировка и застройка городских сельских поселений», актуализированная редакция СНиП 2.07.01-89.</w:t>
      </w:r>
    </w:p>
    <w:p w:rsidR="00BF13C8" w:rsidRPr="00BF13C8" w:rsidRDefault="006C69F8" w:rsidP="00BF13C8">
      <w:pPr>
        <w:keepNext/>
        <w:keepLines/>
        <w:spacing w:after="60" w:line="240" w:lineRule="auto"/>
        <w:jc w:val="center"/>
        <w:rPr>
          <w:rFonts w:ascii="Times New Roman" w:eastAsia="Times New Roman" w:hAnsi="Times New Roman"/>
          <w:sz w:val="24"/>
          <w:szCs w:val="24"/>
          <w:lang w:eastAsia="zh-CN"/>
        </w:rPr>
      </w:pPr>
      <w:r>
        <w:rPr>
          <w:rFonts w:ascii="Times New Roman" w:hAnsi="Times New Roman"/>
          <w:sz w:val="24"/>
          <w:szCs w:val="24"/>
          <w:lang w:eastAsia="ru-RU"/>
        </w:rPr>
        <w:t>Таблица 21</w:t>
      </w:r>
      <w:r w:rsidR="00BF13C8" w:rsidRPr="00BF13C8">
        <w:rPr>
          <w:rFonts w:ascii="Times New Roman" w:hAnsi="Times New Roman"/>
          <w:sz w:val="24"/>
          <w:szCs w:val="24"/>
          <w:lang w:eastAsia="ru-RU"/>
        </w:rPr>
        <w:t>. Нормы расчета учреждений и предприятий обслуживания</w:t>
      </w:r>
    </w:p>
    <w:tbl>
      <w:tblPr>
        <w:tblW w:w="9356" w:type="dxa"/>
        <w:tblInd w:w="108" w:type="dxa"/>
        <w:tblLayout w:type="fixed"/>
        <w:tblLook w:val="0000" w:firstRow="0" w:lastRow="0" w:firstColumn="0" w:lastColumn="0" w:noHBand="0" w:noVBand="0"/>
      </w:tblPr>
      <w:tblGrid>
        <w:gridCol w:w="3402"/>
        <w:gridCol w:w="2694"/>
        <w:gridCol w:w="3260"/>
      </w:tblGrid>
      <w:tr w:rsidR="00BF13C8" w:rsidRPr="00BF13C8" w:rsidTr="00BF13C8">
        <w:trPr>
          <w:trHeight w:val="23"/>
          <w:tblHeader/>
        </w:trPr>
        <w:tc>
          <w:tcPr>
            <w:tcW w:w="3402"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Наименование</w:t>
            </w:r>
          </w:p>
        </w:tc>
        <w:tc>
          <w:tcPr>
            <w:tcW w:w="2694"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Норматив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Источник</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образования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Детские дошкольные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85% детей дошкольного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 «Градостроительство. Планировка и застройка городских и сельских поселений» (далее - 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100% детей 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Внешкольные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Школьные учебно-производственные комбинаты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8%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здравоохранения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Амбулаторно - поликлинические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17,95 посещений в смену на 1000 человек</w:t>
            </w:r>
          </w:p>
        </w:tc>
        <w:tc>
          <w:tcPr>
            <w:tcW w:w="3260" w:type="dxa"/>
            <w:vMerge w:val="restart"/>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Закон Краснодарского края от 02.03.2009 N 1695-КЗ</w:t>
            </w:r>
          </w:p>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"О Территориальной программе государственных гарантий оказания гражданам Российской Федерации бесплатной медицинской помощи в Краснодарском крае на 2009 год" (принят ЗС КК 18.02.2009)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Больничные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10,37 коек на 1000 человек</w:t>
            </w:r>
          </w:p>
        </w:tc>
        <w:tc>
          <w:tcPr>
            <w:tcW w:w="3260" w:type="dxa"/>
            <w:vMerge/>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napToGrid w:val="0"/>
              <w:spacing w:after="0" w:line="240" w:lineRule="auto"/>
              <w:rPr>
                <w:rFonts w:ascii="Times New Roman" w:eastAsia="Times New Roman" w:hAnsi="Times New Roman"/>
                <w:sz w:val="14"/>
                <w:szCs w:val="14"/>
                <w:lang w:eastAsia="zh-CN"/>
              </w:rPr>
            </w:pP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Аптечные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 объект на 6 200 человек сельского населения</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Распоряжение Правительства РФ от 03.07.1996 № 1063-р «О социальных нормативах»</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proofErr w:type="spellStart"/>
            <w:r w:rsidRPr="00BF13C8">
              <w:rPr>
                <w:rFonts w:ascii="Times New Roman" w:eastAsia="Times New Roman" w:hAnsi="Times New Roman"/>
                <w:sz w:val="14"/>
                <w:szCs w:val="14"/>
                <w:lang w:eastAsia="zh-CN"/>
              </w:rPr>
              <w:t>Фельдшерско</w:t>
            </w:r>
            <w:proofErr w:type="spellEnd"/>
            <w:r w:rsidRPr="00BF13C8">
              <w:rPr>
                <w:rFonts w:ascii="Times New Roman" w:eastAsia="Times New Roman" w:hAnsi="Times New Roman"/>
                <w:sz w:val="14"/>
                <w:szCs w:val="14"/>
                <w:lang w:eastAsia="zh-CN"/>
              </w:rPr>
              <w:t>–акушерские пункты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 зависимости от удаленности и численности населенного пункта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overflowPunct w:val="0"/>
              <w:autoSpaceDE w:val="0"/>
              <w:spacing w:after="0" w:line="240" w:lineRule="auto"/>
              <w:jc w:val="center"/>
              <w:textAlignment w:val="baseline"/>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Приказ министерства здравоохранения СССР от 26.09.1978  № 900 «О штатных нормативах медицинского, фармацевтического персонала и работников кухонь центральных районных больниц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Выдвижные пункты скорой медицинской помощи</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1 автомобиль на 5 000 человек сельского населения </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Спортивные и физкультурно-оздоровительные сооружения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Спортивные залы общего пользования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80 </w:t>
            </w:r>
            <w:proofErr w:type="spellStart"/>
            <w:r w:rsidRPr="00BF13C8">
              <w:rPr>
                <w:rFonts w:ascii="Times New Roman" w:eastAsia="Times New Roman" w:hAnsi="Times New Roman"/>
                <w:sz w:val="14"/>
                <w:szCs w:val="14"/>
                <w:lang w:eastAsia="zh-CN"/>
              </w:rPr>
              <w:t>кв.м</w:t>
            </w:r>
            <w:proofErr w:type="spellEnd"/>
            <w:r w:rsidRPr="00BF13C8">
              <w:rPr>
                <w:rFonts w:ascii="Times New Roman" w:eastAsia="Times New Roman" w:hAnsi="Times New Roman"/>
                <w:sz w:val="14"/>
                <w:szCs w:val="14"/>
                <w:lang w:eastAsia="zh-CN"/>
              </w:rPr>
              <w:t xml:space="preserve"> площади пола на 1000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Спортивные плоскостные сооружения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0,7-0,9 га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культуры и искусства</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Клубные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500-300 посетительских мест на 1000 жителей для сельских поселений свыше 200 и до 1000 человек, 300-230 – для поселений от 1000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Библиотечные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6-7,5 тыс. ед. хранения на 1000 жителей для сельских поселений свыше 1000 и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торговли</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Магазины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300 </w:t>
            </w:r>
            <w:proofErr w:type="spellStart"/>
            <w:r w:rsidRPr="00BF13C8">
              <w:rPr>
                <w:rFonts w:ascii="Times New Roman" w:eastAsia="Times New Roman" w:hAnsi="Times New Roman"/>
                <w:sz w:val="14"/>
                <w:szCs w:val="14"/>
                <w:lang w:eastAsia="zh-CN"/>
              </w:rPr>
              <w:t>кв.м</w:t>
            </w:r>
            <w:proofErr w:type="spellEnd"/>
            <w:r w:rsidRPr="00BF13C8">
              <w:rPr>
                <w:rFonts w:ascii="Times New Roman" w:eastAsia="Times New Roman" w:hAnsi="Times New Roman"/>
                <w:sz w:val="14"/>
                <w:szCs w:val="14"/>
                <w:lang w:eastAsia="zh-CN"/>
              </w:rPr>
              <w:t xml:space="preserve"> торговой площади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общественного питания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Предприятия общественного питания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 40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бытового и коммунального обслуживания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Предприятия бытового обслуживания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7 рабочих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Прачечные</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60 кг белья в смену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Бани</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7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 xml:space="preserve">Кредитно-финансовые учреждения </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left="-96" w:right="-108"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Отделения и филиалы сберегательного банка</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 операционное место на 2 000 – 3 000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жилищно-коммунального хозяйства</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Гостиницы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Пожарные депо</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1 депо на 2 автомобиля  </w:t>
            </w:r>
            <w:proofErr w:type="spellStart"/>
            <w:r w:rsidRPr="00BF13C8">
              <w:rPr>
                <w:rFonts w:ascii="Times New Roman" w:eastAsia="Times New Roman" w:hAnsi="Times New Roman"/>
                <w:sz w:val="14"/>
                <w:szCs w:val="14"/>
                <w:lang w:eastAsia="zh-CN"/>
              </w:rPr>
              <w:t>ри</w:t>
            </w:r>
            <w:proofErr w:type="spellEnd"/>
            <w:r w:rsidRPr="00BF13C8">
              <w:rPr>
                <w:rFonts w:ascii="Times New Roman" w:eastAsia="Times New Roman" w:hAnsi="Times New Roman"/>
                <w:sz w:val="14"/>
                <w:szCs w:val="14"/>
                <w:lang w:eastAsia="zh-CN"/>
              </w:rPr>
              <w:t xml:space="preserve"> населении до 5 000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НПБ 101-95 «Нормы проектирования объектов пожарной охраны». Федеральный закон от 22.07.2008 № 123-ФЗ «Технический регламент о требованиях пожарной безопасности»</w:t>
            </w:r>
          </w:p>
        </w:tc>
      </w:tr>
    </w:tbl>
    <w:p w:rsidR="00EB5D58" w:rsidRDefault="00EB5D58" w:rsidP="00BF13C8">
      <w:pPr>
        <w:suppressAutoHyphens w:val="0"/>
        <w:spacing w:after="0" w:line="360" w:lineRule="auto"/>
        <w:jc w:val="both"/>
        <w:rPr>
          <w:rFonts w:ascii="Times New Roman" w:eastAsia="Times New Roman" w:hAnsi="Times New Roman"/>
          <w:sz w:val="24"/>
          <w:szCs w:val="24"/>
          <w:lang w:eastAsia="ru-RU"/>
        </w:rPr>
      </w:pPr>
    </w:p>
    <w:p w:rsidR="00BF13C8" w:rsidRPr="00BF13C8" w:rsidRDefault="00BF13C8" w:rsidP="00BF13C8">
      <w:pPr>
        <w:spacing w:after="0" w:line="360" w:lineRule="auto"/>
        <w:jc w:val="both"/>
        <w:rPr>
          <w:rFonts w:ascii="Times New Roman" w:hAnsi="Times New Roman"/>
          <w:b/>
          <w:sz w:val="24"/>
          <w:szCs w:val="24"/>
          <w:lang w:eastAsia="en-US"/>
        </w:rPr>
      </w:pPr>
      <w:r w:rsidRPr="00BF13C8">
        <w:rPr>
          <w:rFonts w:ascii="Times New Roman" w:eastAsia="Times New Roman" w:hAnsi="Times New Roman"/>
          <w:sz w:val="24"/>
          <w:szCs w:val="24"/>
          <w:lang w:eastAsia="zh-CN"/>
        </w:rPr>
        <w:t>Таблица 2</w:t>
      </w:r>
      <w:r w:rsidR="006C69F8">
        <w:rPr>
          <w:rFonts w:ascii="Times New Roman" w:eastAsia="Times New Roman" w:hAnsi="Times New Roman"/>
          <w:sz w:val="24"/>
          <w:szCs w:val="24"/>
          <w:lang w:eastAsia="zh-CN"/>
        </w:rPr>
        <w:t>2</w:t>
      </w:r>
      <w:r w:rsidRPr="00BF13C8">
        <w:rPr>
          <w:rFonts w:ascii="Times New Roman" w:eastAsia="Times New Roman" w:hAnsi="Times New Roman"/>
          <w:sz w:val="24"/>
          <w:szCs w:val="24"/>
          <w:lang w:eastAsia="zh-CN"/>
        </w:rPr>
        <w:t xml:space="preserve">. Расчетные показатели максимально допустимого уровня территориальной доступности объектов иного значения, </w:t>
      </w:r>
      <w:r w:rsidRPr="00BF13C8">
        <w:rPr>
          <w:rFonts w:ascii="Times New Roman" w:hAnsi="Times New Roman"/>
          <w:sz w:val="24"/>
          <w:szCs w:val="24"/>
          <w:lang w:eastAsia="en-US"/>
        </w:rPr>
        <w:t xml:space="preserve">влияющие на определение </w:t>
      </w:r>
      <w:r w:rsidRPr="00BF13C8">
        <w:rPr>
          <w:rFonts w:ascii="Times New Roman" w:eastAsia="Times New Roman" w:hAnsi="Times New Roman"/>
          <w:sz w:val="24"/>
          <w:szCs w:val="24"/>
          <w:lang w:eastAsia="zh-CN"/>
        </w:rPr>
        <w:t xml:space="preserve">расчетных показателей объектов </w:t>
      </w:r>
      <w:r w:rsidRPr="00BF13C8">
        <w:rPr>
          <w:rFonts w:ascii="Times New Roman" w:hAnsi="Times New Roman"/>
          <w:sz w:val="24"/>
          <w:szCs w:val="24"/>
          <w:lang w:eastAsia="en-US"/>
        </w:rPr>
        <w:t>местного значения поселения и на качество среды</w:t>
      </w:r>
    </w:p>
    <w:tbl>
      <w:tblPr>
        <w:tblW w:w="9509" w:type="dxa"/>
        <w:tblInd w:w="-45" w:type="dxa"/>
        <w:tblLayout w:type="fixed"/>
        <w:tblLook w:val="0000" w:firstRow="0" w:lastRow="0" w:firstColumn="0" w:lastColumn="0" w:noHBand="0" w:noVBand="0"/>
      </w:tblPr>
      <w:tblGrid>
        <w:gridCol w:w="2563"/>
        <w:gridCol w:w="3260"/>
        <w:gridCol w:w="3686"/>
      </w:tblGrid>
      <w:tr w:rsidR="00BF13C8" w:rsidRPr="00BF13C8" w:rsidTr="00BF13C8">
        <w:trPr>
          <w:trHeight w:val="23"/>
          <w:tblHeader/>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Наименование объекта</w:t>
            </w:r>
          </w:p>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иного значения</w:t>
            </w:r>
          </w:p>
        </w:tc>
        <w:tc>
          <w:tcPr>
            <w:tcW w:w="3260"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Наименование расчетного показателя объекта иного значения/единица измерения</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hAnsi="Times New Roman"/>
                <w:b/>
                <w:sz w:val="14"/>
                <w:szCs w:val="14"/>
                <w:lang w:eastAsia="en-US"/>
              </w:rPr>
              <w:t>Значение расчетного показателя максимально допустимого уровня территориальной доступности объекта иного значения</w:t>
            </w:r>
          </w:p>
        </w:tc>
      </w:tr>
      <w:tr w:rsidR="00BF13C8" w:rsidRPr="00BF13C8" w:rsidTr="00BF13C8">
        <w:trPr>
          <w:trHeight w:val="23"/>
          <w:tblHeader/>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hAnsi="Times New Roman"/>
                <w:b/>
                <w:sz w:val="14"/>
                <w:szCs w:val="14"/>
                <w:lang w:eastAsia="en-US"/>
              </w:rPr>
              <w:t>В области  культуры</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hAnsi="Times New Roman"/>
                <w:sz w:val="14"/>
                <w:szCs w:val="1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Транспортная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lastRenderedPageBreak/>
              <w:t>В области физической культуры и массового спорта</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hAnsi="Times New Roman"/>
                <w:sz w:val="14"/>
                <w:szCs w:val="1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t>В области  торговли, общественного питания и бытового обслуживания</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Торговые предприятия</w:t>
            </w:r>
          </w:p>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(магазины, торговые центры, торговые комплексы)</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i/>
                <w:sz w:val="14"/>
                <w:szCs w:val="14"/>
                <w:lang w:eastAsia="en-US"/>
              </w:rPr>
              <w:t xml:space="preserve">Примечание: территориальная доступность </w:t>
            </w:r>
            <w:r w:rsidRPr="00BF13C8">
              <w:rPr>
                <w:rFonts w:ascii="Times New Roman" w:eastAsia="Times New Roman" w:hAnsi="Times New Roman"/>
                <w:i/>
                <w:sz w:val="14"/>
                <w:szCs w:val="14"/>
                <w:lang w:eastAsia="zh-CN"/>
              </w:rPr>
              <w:t xml:space="preserve">предприятий общественного питания применима для  общественно-деловых центров </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Предприятия бытового обслуживания</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napToGrid w:val="0"/>
              <w:spacing w:after="0" w:line="240" w:lineRule="auto"/>
              <w:rPr>
                <w:rFonts w:ascii="Times New Roman" w:hAnsi="Times New Roman"/>
                <w:b/>
                <w:sz w:val="14"/>
                <w:szCs w:val="14"/>
                <w:lang w:eastAsia="en-US"/>
              </w:rPr>
            </w:pP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napToGrid w:val="0"/>
              <w:spacing w:after="0" w:line="240" w:lineRule="auto"/>
              <w:rPr>
                <w:rFonts w:ascii="Times New Roman" w:hAnsi="Times New Roman"/>
                <w:sz w:val="14"/>
                <w:szCs w:val="14"/>
                <w:lang w:eastAsia="en-US"/>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30 минут</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t>В области кредитно-финансового обслуживания</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Отделения банков</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bl>
    <w:p w:rsidR="00D30CE9" w:rsidRDefault="00D30CE9" w:rsidP="00D30CE9">
      <w:pPr>
        <w:suppressAutoHyphens w:val="0"/>
        <w:spacing w:line="360" w:lineRule="auto"/>
        <w:ind w:firstLine="709"/>
        <w:jc w:val="both"/>
        <w:rPr>
          <w:rFonts w:ascii="Times New Roman" w:eastAsia="Times New Roman" w:hAnsi="Times New Roman"/>
          <w:b/>
          <w:sz w:val="24"/>
          <w:szCs w:val="24"/>
          <w:lang w:eastAsia="ru-RU"/>
        </w:rPr>
      </w:pPr>
      <w:r w:rsidRPr="00D30CE9">
        <w:rPr>
          <w:rFonts w:ascii="Times New Roman" w:eastAsia="Times New Roman" w:hAnsi="Times New Roman"/>
          <w:b/>
          <w:sz w:val="24"/>
          <w:szCs w:val="24"/>
          <w:lang w:eastAsia="ru-RU"/>
        </w:rPr>
        <w:t>6. ОЦЕНКА ЭФФЕКТИВНОСТИ МЕРОПРИЯТИЙ, ВКЛЮЧЕННЫХ В ПРОГРАММУ, В ТОМ ЧИСЛЕ</w:t>
      </w:r>
      <w:r>
        <w:rPr>
          <w:rFonts w:ascii="Times New Roman" w:eastAsia="Times New Roman" w:hAnsi="Times New Roman"/>
          <w:b/>
          <w:sz w:val="24"/>
          <w:szCs w:val="24"/>
          <w:lang w:eastAsia="ru-RU"/>
        </w:rPr>
        <w:t>,</w:t>
      </w:r>
      <w:r w:rsidRPr="00D30CE9">
        <w:rPr>
          <w:rFonts w:ascii="Times New Roman" w:eastAsia="Times New Roman" w:hAnsi="Times New Roman"/>
          <w:b/>
          <w:sz w:val="24"/>
          <w:szCs w:val="24"/>
          <w:lang w:eastAsia="ru-RU"/>
        </w:rPr>
        <w:t xml:space="preserve"> С ТОЧКИ ЗРЕНИЯ ДОСТИЖЕНИЯ РАСЧЕТНОГО УРОВНЯ ОБЕСПЕЧЕННОСТИ НАСЕЛЕНИЯ</w:t>
      </w:r>
      <w:r>
        <w:rPr>
          <w:rFonts w:ascii="Times New Roman" w:eastAsia="Times New Roman" w:hAnsi="Times New Roman"/>
          <w:b/>
          <w:sz w:val="24"/>
          <w:szCs w:val="24"/>
          <w:lang w:eastAsia="ru-RU"/>
        </w:rPr>
        <w:t>,</w:t>
      </w:r>
      <w:r w:rsidRPr="00D30CE9">
        <w:rPr>
          <w:rFonts w:ascii="Times New Roman" w:eastAsia="Times New Roman" w:hAnsi="Times New Roman"/>
          <w:b/>
          <w:sz w:val="24"/>
          <w:szCs w:val="24"/>
          <w:lang w:eastAsia="ru-RU"/>
        </w:rPr>
        <w:t xml:space="preserve">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A05D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комплексного развития социальной инфраструктуры </w:t>
      </w:r>
      <w:r w:rsidR="006E73EC">
        <w:rPr>
          <w:rFonts w:ascii="Times New Roman" w:eastAsia="Times New Roman" w:hAnsi="Times New Roman"/>
          <w:sz w:val="24"/>
          <w:szCs w:val="24"/>
          <w:lang w:eastAsia="ru-RU"/>
        </w:rPr>
        <w:t>Азовского</w:t>
      </w:r>
      <w:r w:rsidR="00D71DB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СП </w:t>
      </w:r>
      <w:r w:rsidRPr="00A05DAF">
        <w:rPr>
          <w:rFonts w:ascii="Times New Roman" w:eastAsia="Times New Roman" w:hAnsi="Times New Roman"/>
          <w:sz w:val="24"/>
          <w:szCs w:val="24"/>
          <w:lang w:eastAsia="ru-RU"/>
        </w:rPr>
        <w:t>разработан</w:t>
      </w:r>
      <w:r>
        <w:rPr>
          <w:rFonts w:ascii="Times New Roman" w:eastAsia="Times New Roman" w:hAnsi="Times New Roman"/>
          <w:sz w:val="24"/>
          <w:szCs w:val="24"/>
          <w:lang w:eastAsia="ru-RU"/>
        </w:rPr>
        <w:t>а</w:t>
      </w:r>
      <w:r w:rsidRPr="00A05DAF">
        <w:rPr>
          <w:rFonts w:ascii="Times New Roman" w:eastAsia="Times New Roman" w:hAnsi="Times New Roman"/>
          <w:sz w:val="24"/>
          <w:szCs w:val="24"/>
          <w:lang w:eastAsia="ru-RU"/>
        </w:rPr>
        <w:t xml:space="preserve">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поселения, определяющими и содержащими цели и задачи социально-экономического развития территории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свою очередь, м</w:t>
      </w:r>
      <w:r w:rsidRPr="00A05DAF">
        <w:rPr>
          <w:rFonts w:ascii="Times New Roman" w:eastAsia="Times New Roman" w:hAnsi="Times New Roman"/>
          <w:sz w:val="24"/>
          <w:szCs w:val="24"/>
          <w:lang w:eastAsia="ru-RU"/>
        </w:rPr>
        <w:t xml:space="preserve">естные нормативы градостроительного проектирования </w:t>
      </w:r>
      <w:r w:rsidR="006E73EC">
        <w:rPr>
          <w:rFonts w:ascii="Times New Roman" w:eastAsia="Times New Roman" w:hAnsi="Times New Roman"/>
          <w:sz w:val="24"/>
          <w:szCs w:val="24"/>
          <w:lang w:eastAsia="ru-RU"/>
        </w:rPr>
        <w:t>Азовского</w:t>
      </w:r>
      <w:r w:rsidR="00F64FB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СП </w:t>
      </w:r>
      <w:r w:rsidRPr="00A05DAF">
        <w:rPr>
          <w:rFonts w:ascii="Times New Roman" w:eastAsia="Times New Roman" w:hAnsi="Times New Roman"/>
          <w:sz w:val="24"/>
          <w:szCs w:val="24"/>
          <w:lang w:eastAsia="ru-RU"/>
        </w:rPr>
        <w:t>позволяют обеспечить согласованность решений и показателей развития территории, устанавливаемых в документах социально-экономического развития и территориального планирования, таких как прогноз социально-экономического развития поселения и генплан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Местные нормативы градостроительного проектирования поселения направлены на решение следующих основных задач:</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1) установление расчетных показателей, применение которых необходимо при разработке или корректировке градостроительной документации;</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lastRenderedPageBreak/>
        <w:t xml:space="preserve">3) обеспечение оценки качества градостроительной документации в плане соответствия её решений целям повышения качества жизни населения, установленным в документах социально-экономического развития; </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При внесении изменений в местные нормативы градостроительного проектирования поселения учитывались требования: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окружающей среды;</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санитарно-гигиенических норм;</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памятников истории и культуры;</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интенсивности использования территорий иного назначения, выраженной в процентах застройки, иных показателях;</w:t>
      </w:r>
    </w:p>
    <w:p w:rsidR="00D30CE9"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пожарной безопасности.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Мероприятия (инвестиционные проекты) по проектированию, строительству, реконструкции объектов социальной инфраструктуры поселения, отраженные в таблице </w:t>
      </w:r>
      <w:r w:rsidR="00F64FB3">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настоящей Программы, соответствуют н</w:t>
      </w:r>
      <w:r w:rsidRPr="00791B94">
        <w:rPr>
          <w:rFonts w:ascii="Times New Roman" w:eastAsia="Times New Roman" w:hAnsi="Times New Roman"/>
          <w:sz w:val="24"/>
          <w:szCs w:val="24"/>
          <w:lang w:eastAsia="ru-RU"/>
        </w:rPr>
        <w:t>орматив</w:t>
      </w:r>
      <w:r>
        <w:rPr>
          <w:rFonts w:ascii="Times New Roman" w:eastAsia="Times New Roman" w:hAnsi="Times New Roman"/>
          <w:sz w:val="24"/>
          <w:szCs w:val="24"/>
          <w:lang w:eastAsia="ru-RU"/>
        </w:rPr>
        <w:t xml:space="preserve">ам </w:t>
      </w:r>
      <w:r w:rsidRPr="00791B94">
        <w:rPr>
          <w:rFonts w:ascii="Times New Roman" w:eastAsia="Times New Roman" w:hAnsi="Times New Roman"/>
          <w:sz w:val="24"/>
          <w:szCs w:val="24"/>
          <w:lang w:eastAsia="ru-RU"/>
        </w:rPr>
        <w:t>градостроительного проектирования поселения</w:t>
      </w:r>
      <w:r>
        <w:rPr>
          <w:rFonts w:ascii="Times New Roman" w:eastAsia="Times New Roman" w:hAnsi="Times New Roman"/>
          <w:sz w:val="24"/>
          <w:szCs w:val="24"/>
          <w:lang w:eastAsia="ru-RU"/>
        </w:rPr>
        <w:t>, в том числе целям и задачам настоящей Программы.</w:t>
      </w:r>
      <w:r w:rsidRPr="00791B9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Нормативы </w:t>
      </w:r>
      <w:r w:rsidRPr="00791B94">
        <w:rPr>
          <w:rFonts w:ascii="Times New Roman" w:eastAsia="Times New Roman" w:hAnsi="Times New Roman"/>
          <w:sz w:val="24"/>
          <w:szCs w:val="24"/>
          <w:lang w:eastAsia="ru-RU"/>
        </w:rPr>
        <w:t>обеспеченности общеобразовательными организациями приняты с учетом 100</w:t>
      </w:r>
      <w:r w:rsidR="0061647A">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 Нормативы размеров земельных участков общеобразовательных организаций принимаются в соот</w:t>
      </w:r>
      <w:r w:rsidR="0061647A">
        <w:rPr>
          <w:rFonts w:ascii="Times New Roman" w:eastAsia="Times New Roman" w:hAnsi="Times New Roman"/>
          <w:sz w:val="24"/>
          <w:szCs w:val="24"/>
          <w:lang w:eastAsia="ru-RU"/>
        </w:rPr>
        <w:t xml:space="preserve">ветствии со </w:t>
      </w:r>
      <w:r w:rsidRPr="00791B94">
        <w:rPr>
          <w:rFonts w:ascii="Times New Roman" w:eastAsia="Times New Roman" w:hAnsi="Times New Roman"/>
          <w:sz w:val="24"/>
          <w:szCs w:val="24"/>
          <w:lang w:eastAsia="ru-RU"/>
        </w:rPr>
        <w:t>СНиП 2.07.01-89*</w:t>
      </w:r>
    </w:p>
    <w:p w:rsidR="00791B94" w:rsidRPr="00791B94" w:rsidRDefault="00791B94" w:rsidP="0061647A">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общеобразовательных организаций  п</w:t>
      </w:r>
      <w:r w:rsidR="0061647A">
        <w:rPr>
          <w:rFonts w:ascii="Times New Roman" w:eastAsia="Times New Roman" w:hAnsi="Times New Roman"/>
          <w:sz w:val="24"/>
          <w:szCs w:val="24"/>
          <w:lang w:eastAsia="ru-RU"/>
        </w:rPr>
        <w:t xml:space="preserve">ри соответствующей вместимости: </w:t>
      </w:r>
      <w:r w:rsidRPr="00791B94">
        <w:rPr>
          <w:rFonts w:ascii="Times New Roman" w:eastAsia="Times New Roman" w:hAnsi="Times New Roman"/>
          <w:sz w:val="24"/>
          <w:szCs w:val="24"/>
          <w:lang w:eastAsia="ru-RU"/>
        </w:rPr>
        <w:t>до 400 учащ</w:t>
      </w:r>
      <w:r w:rsidR="0061647A">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400-500 учащ</w:t>
      </w:r>
      <w:r w:rsidR="0061647A">
        <w:rPr>
          <w:rFonts w:ascii="Times New Roman" w:eastAsia="Times New Roman" w:hAnsi="Times New Roman"/>
          <w:sz w:val="24"/>
          <w:szCs w:val="24"/>
          <w:lang w:eastAsia="ru-RU"/>
        </w:rPr>
        <w:t xml:space="preserve">ихся – 60 кв. м на 1 учащегося; </w:t>
      </w:r>
      <w:r w:rsidRPr="00791B94">
        <w:rPr>
          <w:rFonts w:ascii="Times New Roman" w:eastAsia="Times New Roman" w:hAnsi="Times New Roman"/>
          <w:sz w:val="24"/>
          <w:szCs w:val="24"/>
          <w:lang w:eastAsia="ru-RU"/>
        </w:rPr>
        <w:t>500-600 учащ</w:t>
      </w:r>
      <w:r w:rsidR="0061647A">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600-800 учащих</w:t>
      </w:r>
      <w:r w:rsidR="0061647A">
        <w:rPr>
          <w:rFonts w:ascii="Times New Roman" w:eastAsia="Times New Roman" w:hAnsi="Times New Roman"/>
          <w:sz w:val="24"/>
          <w:szCs w:val="24"/>
          <w:lang w:eastAsia="ru-RU"/>
        </w:rPr>
        <w:t xml:space="preserve">ся –  40 кв. м  на 1 учащегося; </w:t>
      </w:r>
      <w:r w:rsidRPr="00791B94">
        <w:rPr>
          <w:rFonts w:ascii="Times New Roman" w:eastAsia="Times New Roman" w:hAnsi="Times New Roman"/>
          <w:sz w:val="24"/>
          <w:szCs w:val="24"/>
          <w:lang w:eastAsia="ru-RU"/>
        </w:rPr>
        <w:t>800-1100 учащи</w:t>
      </w:r>
      <w:r w:rsidR="0061647A">
        <w:rPr>
          <w:rFonts w:ascii="Times New Roman" w:eastAsia="Times New Roman" w:hAnsi="Times New Roman"/>
          <w:sz w:val="24"/>
          <w:szCs w:val="24"/>
          <w:lang w:eastAsia="ru-RU"/>
        </w:rPr>
        <w:t xml:space="preserve">хся –  33 кв. м на 1 учащегося; </w:t>
      </w:r>
      <w:r w:rsidRPr="00791B94">
        <w:rPr>
          <w:rFonts w:ascii="Times New Roman" w:eastAsia="Times New Roman" w:hAnsi="Times New Roman"/>
          <w:sz w:val="24"/>
          <w:szCs w:val="24"/>
          <w:lang w:eastAsia="ru-RU"/>
        </w:rPr>
        <w:t>1100-1500 учащ</w:t>
      </w:r>
      <w:r w:rsidR="0061647A">
        <w:rPr>
          <w:rFonts w:ascii="Times New Roman" w:eastAsia="Times New Roman" w:hAnsi="Times New Roman"/>
          <w:sz w:val="24"/>
          <w:szCs w:val="24"/>
          <w:lang w:eastAsia="ru-RU"/>
        </w:rPr>
        <w:t xml:space="preserve">ихся – 21 кв. м на 1 учащегося; </w:t>
      </w:r>
      <w:r w:rsidRPr="00791B94">
        <w:rPr>
          <w:rFonts w:ascii="Times New Roman" w:eastAsia="Times New Roman" w:hAnsi="Times New Roman"/>
          <w:sz w:val="24"/>
          <w:szCs w:val="24"/>
          <w:lang w:eastAsia="ru-RU"/>
        </w:rPr>
        <w:t>1500-2000 учащи</w:t>
      </w:r>
      <w:r w:rsidR="0061647A">
        <w:rPr>
          <w:rFonts w:ascii="Times New Roman" w:eastAsia="Times New Roman" w:hAnsi="Times New Roman"/>
          <w:sz w:val="24"/>
          <w:szCs w:val="24"/>
          <w:lang w:eastAsia="ru-RU"/>
        </w:rPr>
        <w:t xml:space="preserve">хся – 17 кв. м на  1 учащегося; </w:t>
      </w:r>
      <w:r w:rsidRPr="00791B94">
        <w:rPr>
          <w:rFonts w:ascii="Times New Roman" w:eastAsia="Times New Roman" w:hAnsi="Times New Roman"/>
          <w:sz w:val="24"/>
          <w:szCs w:val="24"/>
          <w:lang w:eastAsia="ru-RU"/>
        </w:rPr>
        <w:t>свыше 2000 учащихся – 16 кв. м на 1 учащегося.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могут быть уменьшены на 20% – в условиях реконструкции.</w:t>
      </w:r>
    </w:p>
    <w:p w:rsidR="00791B94" w:rsidRPr="00791B94" w:rsidRDefault="00791B94" w:rsidP="0061647A">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Пути подходов учащихся к общеобразовательным организациям с начальными классами не должны пересекать проезжую часть маг</w:t>
      </w:r>
      <w:r w:rsidR="0061647A">
        <w:rPr>
          <w:rFonts w:ascii="Times New Roman" w:eastAsia="Times New Roman" w:hAnsi="Times New Roman"/>
          <w:sz w:val="24"/>
          <w:szCs w:val="24"/>
          <w:lang w:eastAsia="ru-RU"/>
        </w:rPr>
        <w:t xml:space="preserve">истральных улиц в одном уровне. </w:t>
      </w:r>
      <w:r w:rsidRPr="00791B94">
        <w:rPr>
          <w:rFonts w:ascii="Times New Roman" w:eastAsia="Times New Roman" w:hAnsi="Times New Roman"/>
          <w:sz w:val="24"/>
          <w:szCs w:val="24"/>
          <w:lang w:eastAsia="ru-RU"/>
        </w:rPr>
        <w:t xml:space="preserve">При </w:t>
      </w:r>
      <w:r w:rsidRPr="00791B94">
        <w:rPr>
          <w:rFonts w:ascii="Times New Roman" w:eastAsia="Times New Roman" w:hAnsi="Times New Roman"/>
          <w:sz w:val="24"/>
          <w:szCs w:val="24"/>
          <w:lang w:eastAsia="ru-RU"/>
        </w:rPr>
        <w:lastRenderedPageBreak/>
        <w:t>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r w:rsidR="0061647A">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Нормативы обеспеченности организациями дополнительного образования приняты с учетом охвата 10% общего числа школьнико</w:t>
      </w:r>
      <w:r w:rsidR="0061647A">
        <w:rPr>
          <w:rFonts w:ascii="Times New Roman" w:eastAsia="Times New Roman" w:hAnsi="Times New Roman"/>
          <w:sz w:val="24"/>
          <w:szCs w:val="24"/>
          <w:lang w:eastAsia="ru-RU"/>
        </w:rPr>
        <w:t xml:space="preserve">в, в том числе по видам зданий: </w:t>
      </w:r>
      <w:r w:rsidRPr="00791B94">
        <w:rPr>
          <w:rFonts w:ascii="Times New Roman" w:eastAsia="Times New Roman" w:hAnsi="Times New Roman"/>
          <w:sz w:val="24"/>
          <w:szCs w:val="24"/>
          <w:lang w:eastAsia="ru-RU"/>
        </w:rPr>
        <w:t>дворец (дом</w:t>
      </w:r>
      <w:r w:rsidR="0061647A">
        <w:rPr>
          <w:rFonts w:ascii="Times New Roman" w:eastAsia="Times New Roman" w:hAnsi="Times New Roman"/>
          <w:sz w:val="24"/>
          <w:szCs w:val="24"/>
          <w:lang w:eastAsia="ru-RU"/>
        </w:rPr>
        <w:t xml:space="preserve">) творчества школьников – 3,3%; станция юных техников – 0,9%; </w:t>
      </w:r>
      <w:r w:rsidRPr="00791B94">
        <w:rPr>
          <w:rFonts w:ascii="Times New Roman" w:eastAsia="Times New Roman" w:hAnsi="Times New Roman"/>
          <w:sz w:val="24"/>
          <w:szCs w:val="24"/>
          <w:lang w:eastAsia="ru-RU"/>
        </w:rPr>
        <w:t>ст</w:t>
      </w:r>
      <w:r w:rsidR="0061647A">
        <w:rPr>
          <w:rFonts w:ascii="Times New Roman" w:eastAsia="Times New Roman" w:hAnsi="Times New Roman"/>
          <w:sz w:val="24"/>
          <w:szCs w:val="24"/>
          <w:lang w:eastAsia="ru-RU"/>
        </w:rPr>
        <w:t xml:space="preserve">анция юных натуралистов – 0,4%; </w:t>
      </w:r>
      <w:r w:rsidRPr="00791B94">
        <w:rPr>
          <w:rFonts w:ascii="Times New Roman" w:eastAsia="Times New Roman" w:hAnsi="Times New Roman"/>
          <w:sz w:val="24"/>
          <w:szCs w:val="24"/>
          <w:lang w:eastAsia="ru-RU"/>
        </w:rPr>
        <w:t xml:space="preserve">станция юных туристов </w:t>
      </w:r>
      <w:r w:rsidR="0061647A">
        <w:rPr>
          <w:rFonts w:ascii="Times New Roman" w:eastAsia="Times New Roman" w:hAnsi="Times New Roman"/>
          <w:sz w:val="24"/>
          <w:szCs w:val="24"/>
          <w:lang w:eastAsia="ru-RU"/>
        </w:rPr>
        <w:t xml:space="preserve">– 0,4%; </w:t>
      </w:r>
      <w:r w:rsidRPr="00791B94">
        <w:rPr>
          <w:rFonts w:ascii="Times New Roman" w:eastAsia="Times New Roman" w:hAnsi="Times New Roman"/>
          <w:sz w:val="24"/>
          <w:szCs w:val="24"/>
          <w:lang w:eastAsia="ru-RU"/>
        </w:rPr>
        <w:t>детско-юно</w:t>
      </w:r>
      <w:r w:rsidR="0061647A">
        <w:rPr>
          <w:rFonts w:ascii="Times New Roman" w:eastAsia="Times New Roman" w:hAnsi="Times New Roman"/>
          <w:sz w:val="24"/>
          <w:szCs w:val="24"/>
          <w:lang w:eastAsia="ru-RU"/>
        </w:rPr>
        <w:t xml:space="preserve">шеская спортивная школа – 2,3%; </w:t>
      </w:r>
      <w:r w:rsidRPr="00791B94">
        <w:rPr>
          <w:rFonts w:ascii="Times New Roman" w:eastAsia="Times New Roman" w:hAnsi="Times New Roman"/>
          <w:sz w:val="24"/>
          <w:szCs w:val="24"/>
          <w:lang w:eastAsia="ru-RU"/>
        </w:rPr>
        <w:t>детская школа искусств или музыкальная, художественная, хореографическая школа – 2,7%.</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организаций дополнительного образования устанавливаются заданием на проектирование.</w:t>
      </w:r>
    </w:p>
    <w:p w:rsidR="00A05DAF"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вместимости стационарных учреждений: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 коек – 300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150 коек – 200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300-400 коек – 150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500-600 коек – 100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800 коек – 80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1000 коек – 60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нестационарных (амбулаторных) учреждений: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0,1 га на 100 посещений в смену, но не менее 0,5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w:t>
      </w:r>
      <w:r w:rsidRPr="00791B94">
        <w:rPr>
          <w:rFonts w:ascii="Times New Roman" w:eastAsia="Times New Roman" w:hAnsi="Times New Roman"/>
          <w:sz w:val="24"/>
          <w:szCs w:val="24"/>
          <w:lang w:eastAsia="ru-RU"/>
        </w:rPr>
        <w:lastRenderedPageBreak/>
        <w:t>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менее 300 человек – при удаленности от других лечебно-профилактических медицинских организаций 6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от 300 до 700 человек – при удаленности от других лечебно-профилактических медицинских организаций 4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более 700 человек – при удаленности от других лечебно-профилактических медицинских организаций 2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размеров земельных участков: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для размещения </w:t>
      </w:r>
      <w:proofErr w:type="spellStart"/>
      <w:r w:rsidRPr="00791B94">
        <w:rPr>
          <w:rFonts w:ascii="Times New Roman" w:eastAsia="Times New Roman" w:hAnsi="Times New Roman"/>
          <w:sz w:val="24"/>
          <w:szCs w:val="24"/>
          <w:lang w:eastAsia="ru-RU"/>
        </w:rPr>
        <w:t>ФАПов</w:t>
      </w:r>
      <w:proofErr w:type="spellEnd"/>
      <w:r w:rsidRPr="00791B94">
        <w:rPr>
          <w:rFonts w:ascii="Times New Roman" w:eastAsia="Times New Roman" w:hAnsi="Times New Roman"/>
          <w:sz w:val="24"/>
          <w:szCs w:val="24"/>
          <w:lang w:eastAsia="ru-RU"/>
        </w:rPr>
        <w:t xml:space="preserve"> – 0,2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объектов скорой медицинской помощи   – 0,2 - 0,4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городских населенных пунктов с численностью населения до 50 тыс. человек 1 объект на 10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1 объект на 6,2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для аптечных организаций: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 групп – 0,3 га на объект или встроенные;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III-V групп – 0,25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VI-VIII – 0,2 га на объект.   </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аптечных организаций в сел</w:t>
      </w:r>
      <w:r w:rsidR="009B43F6">
        <w:rPr>
          <w:rFonts w:ascii="Times New Roman" w:eastAsia="Times New Roman" w:hAnsi="Times New Roman"/>
          <w:sz w:val="24"/>
          <w:szCs w:val="24"/>
          <w:lang w:eastAsia="ru-RU"/>
        </w:rPr>
        <w:t xml:space="preserve">ьских поселениях </w:t>
      </w:r>
      <w:r>
        <w:rPr>
          <w:rFonts w:ascii="Times New Roman" w:eastAsia="Times New Roman" w:hAnsi="Times New Roman"/>
          <w:sz w:val="24"/>
          <w:szCs w:val="24"/>
          <w:lang w:eastAsia="ru-RU"/>
        </w:rPr>
        <w:t>- до 30 минут.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791B94" w:rsidRPr="00791B94" w:rsidRDefault="00791B94" w:rsidP="009B43F6">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w:t>
      </w:r>
      <w:r w:rsidR="009B43F6">
        <w:rPr>
          <w:rFonts w:ascii="Times New Roman" w:eastAsia="Times New Roman" w:hAnsi="Times New Roman"/>
          <w:sz w:val="24"/>
          <w:szCs w:val="24"/>
          <w:lang w:eastAsia="ru-RU"/>
        </w:rPr>
        <w:t xml:space="preserve">еления не менее 5 тыс. человек. </w:t>
      </w:r>
      <w:r w:rsidRPr="00791B94">
        <w:rPr>
          <w:rFonts w:ascii="Times New Roman" w:eastAsia="Times New Roman" w:hAnsi="Times New Roman"/>
          <w:sz w:val="24"/>
          <w:szCs w:val="24"/>
          <w:lang w:eastAsia="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w:t>
      </w:r>
      <w:r w:rsidR="009B43F6">
        <w:rPr>
          <w:rFonts w:ascii="Times New Roman" w:eastAsia="Times New Roman" w:hAnsi="Times New Roman"/>
          <w:sz w:val="24"/>
          <w:szCs w:val="24"/>
          <w:lang w:eastAsia="ru-RU"/>
        </w:rPr>
        <w:t xml:space="preserve">ивной школы – 1,5 га на объект. </w:t>
      </w:r>
      <w:r w:rsidRPr="00791B94">
        <w:rPr>
          <w:rFonts w:ascii="Times New Roman" w:eastAsia="Times New Roman" w:hAnsi="Times New Roman"/>
          <w:sz w:val="24"/>
          <w:szCs w:val="24"/>
          <w:lang w:eastAsia="ru-RU"/>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791B94">
        <w:rPr>
          <w:rFonts w:ascii="Times New Roman" w:eastAsia="Times New Roman" w:hAnsi="Times New Roman"/>
          <w:sz w:val="24"/>
          <w:szCs w:val="24"/>
          <w:lang w:eastAsia="ru-RU"/>
        </w:rPr>
        <w:t>травмо</w:t>
      </w:r>
      <w:proofErr w:type="spellEnd"/>
      <w:r w:rsidR="009B43F6">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безопасное) покрытие, а также ограждение из стальной сетчатой конструкции высотой 2-4,5 м повышенного эстетического уровня.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Радиус обслуживания спортивного центра, расположенного в поселении – 1500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791B94" w:rsidRPr="00791B94" w:rsidRDefault="00791B94" w:rsidP="00844195">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r w:rsidR="00844195">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от 5 до 10 тыс. человек – 1 объект.</w:t>
      </w:r>
    </w:p>
    <w:p w:rsidR="00791B94" w:rsidRPr="00791B94" w:rsidRDefault="00844195" w:rsidP="00791B94">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Размеры земельных участков </w:t>
      </w:r>
      <w:r w:rsidR="00791B94" w:rsidRPr="00791B94">
        <w:rPr>
          <w:rFonts w:ascii="Times New Roman" w:eastAsia="Times New Roman" w:hAnsi="Times New Roman"/>
          <w:sz w:val="24"/>
          <w:szCs w:val="24"/>
          <w:lang w:eastAsia="ru-RU"/>
        </w:rPr>
        <w:t>музеев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 для сельских населенных пунктов – 200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городских и сельских учреждений культуры клубного типа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библиотеками по соответствующим  типам библиотек следует принимать: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сельских поселений с численностью населения от 1000 до  3000 тыс. че</w:t>
      </w:r>
      <w:r w:rsidR="00844195">
        <w:rPr>
          <w:rFonts w:ascii="Times New Roman" w:eastAsia="Times New Roman" w:hAnsi="Times New Roman"/>
          <w:sz w:val="24"/>
          <w:szCs w:val="24"/>
          <w:lang w:eastAsia="ru-RU"/>
        </w:rPr>
        <w:t xml:space="preserve">ловек - общедоступная -1 объект. </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для библиотек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отделений почтовой связи, как учреждений второй степени необходимости определена: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Расчетная обеспеченность населения в торговых центрах (ТЦ) местного значения на 1000 жителей принимается из расчета: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- 300 кв. метров в сельских поселениях.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Радиус обслуживания ТЦ в  сельских поселениях – 2000 метров.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Торговые центры сельских поселений с числом жителей, тыс. чел.:</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1 –  0,1-0,2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 1 до 3 – 0,2-0,4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3 до 4 – 0,4-0,6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 до 6 – 0,6-0,7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7 до 10 – 0,7-0,8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10 до 15 – 0,8-1,1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 от 15 до 20 – 1,0-1,2 га.</w:t>
      </w:r>
    </w:p>
    <w:p w:rsidR="00791B94" w:rsidRPr="00791B94" w:rsidRDefault="00791B94" w:rsidP="00844195">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w:t>
      </w:r>
      <w:r w:rsidR="00844195">
        <w:rPr>
          <w:rFonts w:ascii="Times New Roman" w:eastAsia="Times New Roman" w:hAnsi="Times New Roman"/>
          <w:sz w:val="24"/>
          <w:szCs w:val="24"/>
          <w:lang w:eastAsia="ru-RU"/>
        </w:rPr>
        <w:t xml:space="preserve"> может быть увеличена до 50 %. </w:t>
      </w:r>
      <w:r w:rsidRPr="00791B94">
        <w:rPr>
          <w:rFonts w:ascii="Times New Roman" w:eastAsia="Times New Roman" w:hAnsi="Times New Roman"/>
          <w:sz w:val="24"/>
          <w:szCs w:val="24"/>
          <w:lang w:eastAsia="ru-RU"/>
        </w:rPr>
        <w:t>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r w:rsidR="00844195">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земельном участке розничного рынка проектируются следующие функциональные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торговая зона (с подзонами продовольственных и непродовольственных торговых помещений);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административно-складская зона;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хозяйственная зона;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стоянки автотранспорта;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подхода и распределения</w:t>
      </w:r>
      <w:r w:rsidR="00890C07">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 xml:space="preserve"> связанных с рынком пешеходных потоков;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озеленения и отдыха покупателей.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проектировании розничных рынков необходимо обеспечивать: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безопасность пешеходного передвижения в пределах пешеходной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возможности передвижения инвалидов и других маломобильных групп населения на всем пространстве пешеходной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пешеходную доступность розничного рынка от остановок общественного пассажирского транспорта не более 250 метров;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места парковки автомобилей на расстоянии не более 400 м от любой точки рынка;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между наиболее удаленными объектами рынков не более 400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из любой точки рынка до общественного туалета не более 200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 xml:space="preserve">Требуемое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для парковки легковых автомобилей определяется из расчета 1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-место на 1 торговое место или на 10 кв. м торговой площади.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составляет 25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-мест на 50 торговых мест.</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r w:rsidR="00890C07">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мест – 0,25-0,2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мест – 0,2-0,15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мест – 0,1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общественного питания, как учреждений второй степени необходимости определена: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рабочих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 до 50 рабочих мест – 0,1-0,2 га на 10 рабочих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рабочих мест – 0,05-0,08 га на 10 рабочих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рабочих мест – 0,03-0,04 га на 10 рабочих мест.</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бытового обслуживания, как учреждений второй ст</w:t>
      </w:r>
      <w:r w:rsidR="00890C07">
        <w:rPr>
          <w:rFonts w:ascii="Times New Roman" w:eastAsia="Times New Roman" w:hAnsi="Times New Roman"/>
          <w:sz w:val="24"/>
          <w:szCs w:val="24"/>
          <w:lang w:eastAsia="ru-RU"/>
        </w:rPr>
        <w:t xml:space="preserve">епени необходимости определена: </w:t>
      </w:r>
      <w:r w:rsidRPr="00791B94">
        <w:rPr>
          <w:rFonts w:ascii="Times New Roman" w:eastAsia="Times New Roman" w:hAnsi="Times New Roman"/>
          <w:sz w:val="24"/>
          <w:szCs w:val="24"/>
          <w:lang w:eastAsia="ru-RU"/>
        </w:rPr>
        <w:t>для зон с неблагоприятными природн</w:t>
      </w:r>
      <w:r w:rsidR="00890C07">
        <w:rPr>
          <w:rFonts w:ascii="Times New Roman" w:eastAsia="Times New Roman" w:hAnsi="Times New Roman"/>
          <w:sz w:val="24"/>
          <w:szCs w:val="24"/>
          <w:lang w:eastAsia="ru-RU"/>
        </w:rPr>
        <w:t xml:space="preserve">ыми условиями – 200 м/2-5 мин.; </w:t>
      </w:r>
      <w:r w:rsidRPr="00791B94">
        <w:rPr>
          <w:rFonts w:ascii="Times New Roman" w:eastAsia="Times New Roman" w:hAnsi="Times New Roman"/>
          <w:sz w:val="24"/>
          <w:szCs w:val="24"/>
          <w:lang w:eastAsia="ru-RU"/>
        </w:rPr>
        <w:t>для зон с относительно благоприятными природными условиями – 450 м/5-10 мин.;</w:t>
      </w:r>
      <w:r w:rsidR="00890C07">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Прачечные</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прачечными принят в соответствии со          СНиП 2.07.01-89* «Градостроительство. Планировка и застройка г</w:t>
      </w:r>
      <w:r w:rsidR="00890C07">
        <w:rPr>
          <w:rFonts w:ascii="Times New Roman" w:eastAsia="Times New Roman" w:hAnsi="Times New Roman"/>
          <w:sz w:val="24"/>
          <w:szCs w:val="24"/>
          <w:lang w:eastAsia="ru-RU"/>
        </w:rPr>
        <w:t xml:space="preserve">ородских и сельских поселений»: </w:t>
      </w:r>
      <w:r w:rsidRPr="00791B94">
        <w:rPr>
          <w:rFonts w:ascii="Times New Roman" w:eastAsia="Times New Roman" w:hAnsi="Times New Roman"/>
          <w:sz w:val="24"/>
          <w:szCs w:val="24"/>
          <w:lang w:eastAsia="ru-RU"/>
        </w:rPr>
        <w:t>для сельских населенных пунктов – 60 кг белья в смену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прачечных самообслуживания;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фабрик-прачечных.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Химчистки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3,5 кг вещей в смену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химчисток самообслуживания;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фабрик-химчисток;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Бани.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D30CE9" w:rsidRPr="00BA1267" w:rsidRDefault="00BA1267" w:rsidP="00BA1267">
      <w:pPr>
        <w:suppressAutoHyphens w:val="0"/>
        <w:spacing w:after="0" w:line="360" w:lineRule="auto"/>
        <w:ind w:firstLine="709"/>
        <w:jc w:val="both"/>
        <w:rPr>
          <w:rFonts w:ascii="Times New Roman" w:eastAsia="Times New Roman" w:hAnsi="Times New Roman"/>
          <w:sz w:val="24"/>
          <w:szCs w:val="24"/>
          <w:lang w:eastAsia="ru-RU"/>
        </w:rPr>
      </w:pPr>
      <w:r w:rsidRPr="00BA1267">
        <w:rPr>
          <w:rFonts w:ascii="Times New Roman" w:eastAsia="Times New Roman" w:hAnsi="Times New Roman"/>
          <w:sz w:val="24"/>
          <w:szCs w:val="24"/>
          <w:lang w:eastAsia="ru-RU"/>
        </w:rPr>
        <w:t>Оценка социально-экономической эффективности мероприятий (инвестиционных проектов) по проектированию, строительству и реконструкции объектов социальной инфраст</w:t>
      </w:r>
      <w:r w:rsidR="00890C07">
        <w:rPr>
          <w:rFonts w:ascii="Times New Roman" w:eastAsia="Times New Roman" w:hAnsi="Times New Roman"/>
          <w:sz w:val="24"/>
          <w:szCs w:val="24"/>
          <w:lang w:eastAsia="ru-RU"/>
        </w:rPr>
        <w:t>руктуры, отраженные в таблице 5</w:t>
      </w:r>
      <w:r w:rsidRPr="00BA1267">
        <w:rPr>
          <w:rFonts w:ascii="Times New Roman" w:eastAsia="Times New Roman" w:hAnsi="Times New Roman"/>
          <w:sz w:val="24"/>
          <w:szCs w:val="24"/>
          <w:lang w:eastAsia="ru-RU"/>
        </w:rPr>
        <w:t xml:space="preserve"> настоящей Программы заключается в следующем.</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Оценка тенденций экономического роста территории в качестве одной из важнейших составляющих включает в себя анализ демографической ситуации. Возрастная, половая и национальная структуры населения выступают в качестве значимых факторов в определении проблем и перспектив развития рынка рабочей силы, а, следовательно, и производственного потенциала территории. Существует прямая зависимость между тенденциями изменения численности населения и экономическим развитием территории, в частности его производственной и социальной сферами. </w:t>
      </w:r>
    </w:p>
    <w:p w:rsidR="0022156E" w:rsidRPr="0022156E"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 xml:space="preserve">В состав </w:t>
      </w:r>
      <w:r w:rsidR="006E73EC">
        <w:rPr>
          <w:rFonts w:ascii="Times New Roman" w:eastAsia="Times New Roman" w:hAnsi="Times New Roman"/>
          <w:sz w:val="24"/>
          <w:szCs w:val="24"/>
          <w:lang w:val="x-none" w:eastAsia="zh-CN"/>
        </w:rPr>
        <w:t>Азовского</w:t>
      </w:r>
      <w:r w:rsidRPr="0022156E">
        <w:rPr>
          <w:rFonts w:ascii="Times New Roman" w:eastAsia="Times New Roman" w:hAnsi="Times New Roman"/>
          <w:sz w:val="24"/>
          <w:szCs w:val="24"/>
          <w:lang w:val="x-none" w:eastAsia="zh-CN"/>
        </w:rPr>
        <w:t xml:space="preserve"> сельского поселения входит </w:t>
      </w:r>
      <w:r w:rsidR="00E41345">
        <w:rPr>
          <w:rFonts w:ascii="Times New Roman" w:eastAsia="Times New Roman" w:hAnsi="Times New Roman"/>
          <w:sz w:val="24"/>
          <w:szCs w:val="24"/>
          <w:lang w:eastAsia="zh-CN"/>
        </w:rPr>
        <w:t>два</w:t>
      </w:r>
      <w:r w:rsidRPr="0022156E">
        <w:rPr>
          <w:rFonts w:ascii="Times New Roman" w:eastAsia="Times New Roman" w:hAnsi="Times New Roman"/>
          <w:sz w:val="24"/>
          <w:szCs w:val="24"/>
          <w:lang w:val="x-none" w:eastAsia="zh-CN"/>
        </w:rPr>
        <w:t xml:space="preserve"> населен</w:t>
      </w:r>
      <w:r w:rsidR="00E41345">
        <w:rPr>
          <w:rFonts w:ascii="Times New Roman" w:eastAsia="Times New Roman" w:hAnsi="Times New Roman"/>
          <w:sz w:val="24"/>
          <w:szCs w:val="24"/>
          <w:lang w:val="x-none" w:eastAsia="zh-CN"/>
        </w:rPr>
        <w:t>ных</w:t>
      </w:r>
      <w:r w:rsidRPr="0022156E">
        <w:rPr>
          <w:rFonts w:ascii="Times New Roman" w:eastAsia="Times New Roman" w:hAnsi="Times New Roman"/>
          <w:sz w:val="24"/>
          <w:szCs w:val="24"/>
          <w:lang w:val="x-none" w:eastAsia="zh-CN"/>
        </w:rPr>
        <w:t xml:space="preserve"> пункт</w:t>
      </w:r>
      <w:r w:rsidR="00E41345">
        <w:rPr>
          <w:rFonts w:ascii="Times New Roman" w:eastAsia="Times New Roman" w:hAnsi="Times New Roman"/>
          <w:sz w:val="24"/>
          <w:szCs w:val="24"/>
          <w:lang w:eastAsia="zh-CN"/>
        </w:rPr>
        <w:t>а</w:t>
      </w:r>
      <w:r w:rsidRPr="0022156E">
        <w:rPr>
          <w:rFonts w:ascii="Times New Roman" w:eastAsia="Times New Roman" w:hAnsi="Times New Roman"/>
          <w:sz w:val="24"/>
          <w:szCs w:val="24"/>
          <w:lang w:val="x-none" w:eastAsia="zh-CN"/>
        </w:rPr>
        <w:t xml:space="preserve"> – ст.</w:t>
      </w:r>
      <w:r w:rsidR="00E41345">
        <w:rPr>
          <w:rFonts w:ascii="Times New Roman" w:eastAsia="Times New Roman" w:hAnsi="Times New Roman"/>
          <w:sz w:val="24"/>
          <w:szCs w:val="24"/>
          <w:lang w:eastAsia="zh-CN"/>
        </w:rPr>
        <w:t xml:space="preserve"> Азов</w:t>
      </w:r>
      <w:proofErr w:type="spellStart"/>
      <w:r w:rsidR="00E41345">
        <w:rPr>
          <w:rFonts w:ascii="Times New Roman" w:eastAsia="Times New Roman" w:hAnsi="Times New Roman"/>
          <w:sz w:val="24"/>
          <w:szCs w:val="24"/>
          <w:lang w:val="x-none" w:eastAsia="zh-CN"/>
        </w:rPr>
        <w:t>ская</w:t>
      </w:r>
      <w:proofErr w:type="spellEnd"/>
      <w:r w:rsidR="00E41345">
        <w:rPr>
          <w:rFonts w:ascii="Times New Roman" w:eastAsia="Times New Roman" w:hAnsi="Times New Roman"/>
          <w:sz w:val="24"/>
          <w:szCs w:val="24"/>
          <w:lang w:val="x-none" w:eastAsia="zh-CN"/>
        </w:rPr>
        <w:t xml:space="preserve">, </w:t>
      </w:r>
      <w:proofErr w:type="spellStart"/>
      <w:r w:rsidR="00E41345">
        <w:rPr>
          <w:rFonts w:ascii="Times New Roman" w:eastAsia="Times New Roman" w:hAnsi="Times New Roman"/>
          <w:sz w:val="24"/>
          <w:szCs w:val="24"/>
          <w:lang w:val="x-none" w:eastAsia="zh-CN"/>
        </w:rPr>
        <w:t>ст.Убинская</w:t>
      </w:r>
      <w:proofErr w:type="spellEnd"/>
      <w:r w:rsidR="00E41345">
        <w:rPr>
          <w:rFonts w:ascii="Times New Roman" w:eastAsia="Times New Roman" w:hAnsi="Times New Roman"/>
          <w:sz w:val="24"/>
          <w:szCs w:val="24"/>
          <w:lang w:val="x-none" w:eastAsia="zh-CN"/>
        </w:rPr>
        <w:t>.</w:t>
      </w:r>
    </w:p>
    <w:p w:rsidR="0022156E" w:rsidRPr="0022156E"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 xml:space="preserve">Прогноз проектной численности населения выполнен на основе анализа многолетних данных Всесоюзных и Всероссийской переписей населения. Данный </w:t>
      </w:r>
      <w:r>
        <w:rPr>
          <w:rFonts w:ascii="Times New Roman" w:eastAsia="Times New Roman" w:hAnsi="Times New Roman"/>
          <w:sz w:val="24"/>
          <w:szCs w:val="24"/>
          <w:lang w:val="x-none" w:eastAsia="zh-CN"/>
        </w:rPr>
        <w:t>период времени отражает, как пе</w:t>
      </w:r>
      <w:r w:rsidRPr="0022156E">
        <w:rPr>
          <w:rFonts w:ascii="Times New Roman" w:eastAsia="Times New Roman" w:hAnsi="Times New Roman"/>
          <w:sz w:val="24"/>
          <w:szCs w:val="24"/>
          <w:lang w:val="x-none" w:eastAsia="zh-CN"/>
        </w:rPr>
        <w:t>риод экономической активности страны и экон</w:t>
      </w:r>
      <w:r>
        <w:rPr>
          <w:rFonts w:ascii="Times New Roman" w:eastAsia="Times New Roman" w:hAnsi="Times New Roman"/>
          <w:sz w:val="24"/>
          <w:szCs w:val="24"/>
          <w:lang w:val="x-none" w:eastAsia="zh-CN"/>
        </w:rPr>
        <w:t>омики поселения, влекущий за со</w:t>
      </w:r>
      <w:r w:rsidRPr="0022156E">
        <w:rPr>
          <w:rFonts w:ascii="Times New Roman" w:eastAsia="Times New Roman" w:hAnsi="Times New Roman"/>
          <w:sz w:val="24"/>
          <w:szCs w:val="24"/>
          <w:lang w:val="x-none" w:eastAsia="zh-CN"/>
        </w:rPr>
        <w:t>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
    <w:p w:rsidR="0022156E" w:rsidRPr="0022156E"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В данном анализе автоматически учитываются параметры демографических компонентов, а также параметры естественн</w:t>
      </w:r>
      <w:r w:rsidR="00E41345">
        <w:rPr>
          <w:rFonts w:ascii="Times New Roman" w:eastAsia="Times New Roman" w:hAnsi="Times New Roman"/>
          <w:sz w:val="24"/>
          <w:szCs w:val="24"/>
          <w:lang w:val="x-none" w:eastAsia="zh-CN"/>
        </w:rPr>
        <w:t xml:space="preserve">ого и механического приростов </w:t>
      </w:r>
      <w:r>
        <w:rPr>
          <w:rFonts w:ascii="Times New Roman" w:eastAsia="Times New Roman" w:hAnsi="Times New Roman"/>
          <w:sz w:val="24"/>
          <w:szCs w:val="24"/>
          <w:lang w:eastAsia="zh-CN"/>
        </w:rPr>
        <w:t xml:space="preserve"> </w:t>
      </w:r>
      <w:r w:rsidR="00E41345">
        <w:rPr>
          <w:rFonts w:ascii="Times New Roman" w:eastAsia="Times New Roman" w:hAnsi="Times New Roman"/>
          <w:sz w:val="24"/>
          <w:szCs w:val="24"/>
          <w:lang w:eastAsia="zh-CN"/>
        </w:rPr>
        <w:t>населенных пунктов</w:t>
      </w:r>
      <w:r w:rsidRPr="0022156E">
        <w:rPr>
          <w:rFonts w:ascii="Times New Roman" w:eastAsia="Times New Roman" w:hAnsi="Times New Roman"/>
          <w:sz w:val="24"/>
          <w:szCs w:val="24"/>
          <w:lang w:val="x-none" w:eastAsia="zh-CN"/>
        </w:rPr>
        <w:t xml:space="preserve"> </w:t>
      </w:r>
      <w:r w:rsidR="006E73EC">
        <w:rPr>
          <w:rFonts w:ascii="Times New Roman" w:eastAsia="Times New Roman" w:hAnsi="Times New Roman"/>
          <w:sz w:val="24"/>
          <w:szCs w:val="24"/>
          <w:lang w:val="x-none" w:eastAsia="zh-CN"/>
        </w:rPr>
        <w:t>Азовского</w:t>
      </w:r>
      <w:r w:rsidRPr="0022156E">
        <w:rPr>
          <w:rFonts w:ascii="Times New Roman" w:eastAsia="Times New Roman" w:hAnsi="Times New Roman"/>
          <w:sz w:val="24"/>
          <w:szCs w:val="24"/>
          <w:lang w:val="x-none" w:eastAsia="zh-CN"/>
        </w:rPr>
        <w:t xml:space="preserve"> сельского поселения.</w:t>
      </w:r>
    </w:p>
    <w:p w:rsidR="00BA1267" w:rsidRPr="00BA1267"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 xml:space="preserve">Проектная численность </w:t>
      </w:r>
      <w:r w:rsidR="006E73EC">
        <w:rPr>
          <w:rFonts w:ascii="Times New Roman" w:eastAsia="Times New Roman" w:hAnsi="Times New Roman"/>
          <w:sz w:val="24"/>
          <w:szCs w:val="24"/>
          <w:lang w:val="x-none" w:eastAsia="zh-CN"/>
        </w:rPr>
        <w:t>Азовского</w:t>
      </w:r>
      <w:r w:rsidRPr="0022156E">
        <w:rPr>
          <w:rFonts w:ascii="Times New Roman" w:eastAsia="Times New Roman" w:hAnsi="Times New Roman"/>
          <w:sz w:val="24"/>
          <w:szCs w:val="24"/>
          <w:lang w:val="x-none" w:eastAsia="zh-CN"/>
        </w:rPr>
        <w:t xml:space="preserve"> сельского поселения на первую очередь строительства до 2022 года ориентировочно составит </w:t>
      </w:r>
      <w:r w:rsidR="00E41345">
        <w:rPr>
          <w:rFonts w:ascii="Times New Roman" w:eastAsia="Times New Roman" w:hAnsi="Times New Roman"/>
          <w:sz w:val="24"/>
          <w:szCs w:val="24"/>
          <w:lang w:eastAsia="zh-CN"/>
        </w:rPr>
        <w:t>5,5</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 xml:space="preserve">человек, на расчетный срок до 2032 года – </w:t>
      </w:r>
      <w:r w:rsidR="00E41345">
        <w:rPr>
          <w:rFonts w:ascii="Times New Roman" w:eastAsia="Times New Roman" w:hAnsi="Times New Roman"/>
          <w:sz w:val="24"/>
          <w:szCs w:val="24"/>
          <w:lang w:eastAsia="zh-CN"/>
        </w:rPr>
        <w:t>6,0</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 xml:space="preserve">человек, на перспективу до 2047 года – </w:t>
      </w:r>
      <w:r w:rsidR="00E41345">
        <w:rPr>
          <w:rFonts w:ascii="Times New Roman" w:eastAsia="Times New Roman" w:hAnsi="Times New Roman"/>
          <w:sz w:val="24"/>
          <w:szCs w:val="24"/>
          <w:lang w:eastAsia="zh-CN"/>
        </w:rPr>
        <w:t>6,5</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человек.</w:t>
      </w:r>
      <w:r>
        <w:rPr>
          <w:rFonts w:ascii="Times New Roman" w:eastAsia="Times New Roman" w:hAnsi="Times New Roman"/>
          <w:sz w:val="24"/>
          <w:szCs w:val="24"/>
          <w:lang w:eastAsia="zh-CN"/>
        </w:rPr>
        <w:t xml:space="preserve"> </w:t>
      </w:r>
      <w:r w:rsidR="00BA1267" w:rsidRPr="00BA1267">
        <w:rPr>
          <w:rFonts w:ascii="Times New Roman" w:eastAsia="Times New Roman" w:hAnsi="Times New Roman"/>
          <w:sz w:val="24"/>
          <w:szCs w:val="24"/>
          <w:lang w:val="x-none" w:eastAsia="zh-CN"/>
        </w:rPr>
        <w:t>По результатам прог</w:t>
      </w:r>
      <w:r>
        <w:rPr>
          <w:rFonts w:ascii="Times New Roman" w:eastAsia="Times New Roman" w:hAnsi="Times New Roman"/>
          <w:sz w:val="24"/>
          <w:szCs w:val="24"/>
          <w:lang w:val="x-none" w:eastAsia="zh-CN"/>
        </w:rPr>
        <w:t>ноза ожидается рост численности</w:t>
      </w:r>
      <w:r w:rsidR="00BA1267" w:rsidRPr="00BA1267">
        <w:rPr>
          <w:rFonts w:ascii="Times New Roman" w:eastAsia="Times New Roman" w:hAnsi="Times New Roman"/>
          <w:sz w:val="24"/>
          <w:szCs w:val="24"/>
          <w:lang w:val="x-none" w:eastAsia="zh-CN"/>
        </w:rPr>
        <w:t xml:space="preserve"> населения муниципального образования на 7%.</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Плотность населения в границах муниципального образования измениться с 35 чел./кв. км до </w:t>
      </w:r>
      <w:r w:rsidR="00E41345">
        <w:rPr>
          <w:rFonts w:ascii="Times New Roman" w:eastAsia="Times New Roman" w:hAnsi="Times New Roman"/>
          <w:sz w:val="24"/>
          <w:szCs w:val="24"/>
          <w:lang w:eastAsia="zh-CN"/>
        </w:rPr>
        <w:t>43</w:t>
      </w:r>
      <w:r w:rsidRPr="00BA1267">
        <w:rPr>
          <w:rFonts w:ascii="Times New Roman" w:eastAsia="Times New Roman" w:hAnsi="Times New Roman"/>
          <w:sz w:val="24"/>
          <w:szCs w:val="24"/>
          <w:lang w:val="x-none" w:eastAsia="zh-CN"/>
        </w:rPr>
        <w:t xml:space="preserve"> чел./кв. км.</w:t>
      </w:r>
    </w:p>
    <w:p w:rsidR="00BA1267" w:rsidRPr="00BA1267" w:rsidRDefault="00BA1267" w:rsidP="00BA1267">
      <w:pPr>
        <w:spacing w:after="0" w:line="360" w:lineRule="auto"/>
        <w:ind w:firstLine="709"/>
        <w:jc w:val="both"/>
        <w:rPr>
          <w:rFonts w:ascii="Times New Roman" w:eastAsia="TimesNewRomanPSMT" w:hAnsi="Times New Roman"/>
          <w:sz w:val="24"/>
          <w:szCs w:val="24"/>
          <w:lang w:eastAsia="zh-CN"/>
        </w:rPr>
      </w:pPr>
      <w:r w:rsidRPr="00BA1267">
        <w:rPr>
          <w:rFonts w:ascii="Times New Roman" w:eastAsia="TimesNewRomanPSMT" w:hAnsi="Times New Roman"/>
          <w:sz w:val="24"/>
          <w:szCs w:val="24"/>
          <w:lang w:val="x-none" w:eastAsia="zh-CN"/>
        </w:rPr>
        <w:t xml:space="preserve">Установление расчетных показателей в </w:t>
      </w:r>
      <w:r w:rsidRPr="00BA1267">
        <w:rPr>
          <w:rFonts w:ascii="Times New Roman" w:eastAsia="TimesNewRomanPSMT" w:hAnsi="Times New Roman"/>
          <w:sz w:val="24"/>
          <w:szCs w:val="24"/>
          <w:lang w:eastAsia="zh-CN"/>
        </w:rPr>
        <w:t>мест</w:t>
      </w:r>
      <w:proofErr w:type="spellStart"/>
      <w:r w:rsidRPr="00BA1267">
        <w:rPr>
          <w:rFonts w:ascii="Times New Roman" w:eastAsia="TimesNewRomanPSMT" w:hAnsi="Times New Roman"/>
          <w:sz w:val="24"/>
          <w:szCs w:val="24"/>
          <w:lang w:val="x-none" w:eastAsia="zh-CN"/>
        </w:rPr>
        <w:t>ных</w:t>
      </w:r>
      <w:proofErr w:type="spellEnd"/>
      <w:r w:rsidRPr="00BA1267">
        <w:rPr>
          <w:rFonts w:ascii="Times New Roman" w:eastAsia="TimesNewRomanPSMT" w:hAnsi="Times New Roman"/>
          <w:sz w:val="24"/>
          <w:szCs w:val="24"/>
          <w:lang w:val="x-none" w:eastAsia="zh-CN"/>
        </w:rPr>
        <w:t xml:space="preserve"> нормативах градостроительного проектирования должно выполняться с учетом территориальных особенностей</w:t>
      </w:r>
      <w:r w:rsidRPr="00BA1267">
        <w:rPr>
          <w:rFonts w:ascii="Times New Roman" w:eastAsia="TimesNewRomanPSMT" w:hAnsi="Times New Roman"/>
          <w:sz w:val="24"/>
          <w:szCs w:val="24"/>
          <w:lang w:eastAsia="zh-CN"/>
        </w:rPr>
        <w:t xml:space="preserve"> </w:t>
      </w:r>
      <w:r w:rsidRPr="00BA1267">
        <w:rPr>
          <w:rFonts w:ascii="Times New Roman" w:hAnsi="Times New Roman"/>
          <w:sz w:val="24"/>
          <w:szCs w:val="24"/>
          <w:lang w:eastAsia="en-US"/>
        </w:rPr>
        <w:t>поселения</w:t>
      </w:r>
      <w:r w:rsidRPr="00BA1267">
        <w:rPr>
          <w:rFonts w:ascii="Times New Roman" w:eastAsia="TimesNewRomanPSMT" w:hAnsi="Times New Roman"/>
          <w:sz w:val="24"/>
          <w:szCs w:val="24"/>
          <w:lang w:val="x-none" w:eastAsia="zh-CN"/>
        </w:rPr>
        <w:t xml:space="preserve">, </w:t>
      </w:r>
      <w:r w:rsidRPr="00BA1267">
        <w:rPr>
          <w:rFonts w:ascii="Times New Roman" w:eastAsia="TimesNewRomanPSMT" w:hAnsi="Times New Roman"/>
          <w:sz w:val="24"/>
          <w:szCs w:val="24"/>
          <w:lang w:val="x-none" w:eastAsia="zh-CN"/>
        </w:rPr>
        <w:lastRenderedPageBreak/>
        <w:t xml:space="preserve">выраженных в природно-климатических, социально-демографических, национальных, инфраструктурных, экономических и иных аспектах. </w:t>
      </w:r>
    </w:p>
    <w:p w:rsidR="00BA1267" w:rsidRPr="00BA1267" w:rsidRDefault="00BA1267" w:rsidP="00BA1267">
      <w:pPr>
        <w:autoSpaceDE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NewRomanPSMT" w:hAnsi="Times New Roman"/>
          <w:sz w:val="24"/>
          <w:szCs w:val="24"/>
          <w:lang w:eastAsia="zh-CN"/>
        </w:rPr>
        <w:t>В качестве отличительных особенностей были выделены следующие:</w:t>
      </w:r>
    </w:p>
    <w:p w:rsidR="00BA1267" w:rsidRPr="00BA1267" w:rsidRDefault="00BA1267" w:rsidP="00BA1267">
      <w:pPr>
        <w:numPr>
          <w:ilvl w:val="0"/>
          <w:numId w:val="15"/>
        </w:numPr>
        <w:snapToGrid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численность населения</w:t>
      </w:r>
      <w:r w:rsidRPr="00BA1267">
        <w:rPr>
          <w:rFonts w:ascii="Times New Roman" w:eastAsia="Times New Roman" w:hAnsi="Times New Roman"/>
          <w:sz w:val="24"/>
          <w:szCs w:val="24"/>
          <w:lang w:eastAsia="zh-CN"/>
        </w:rPr>
        <w:t xml:space="preserve"> и тип поселения</w:t>
      </w:r>
      <w:r w:rsidRPr="00BA1267">
        <w:rPr>
          <w:rFonts w:ascii="Times New Roman" w:eastAsia="Times New Roman" w:hAnsi="Times New Roman"/>
          <w:sz w:val="24"/>
          <w:szCs w:val="24"/>
          <w:lang w:val="x-none" w:eastAsia="zh-CN"/>
        </w:rPr>
        <w:t>;</w:t>
      </w:r>
    </w:p>
    <w:p w:rsidR="00BA1267" w:rsidRPr="00BA1267" w:rsidRDefault="00BA1267" w:rsidP="00BA1267">
      <w:pPr>
        <w:numPr>
          <w:ilvl w:val="0"/>
          <w:numId w:val="15"/>
        </w:numPr>
        <w:snapToGrid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природно-климатическое районирование</w:t>
      </w:r>
      <w:r w:rsidRPr="00BA1267">
        <w:rPr>
          <w:rFonts w:ascii="Times New Roman" w:eastAsia="Times New Roman" w:hAnsi="Times New Roman"/>
          <w:sz w:val="24"/>
          <w:szCs w:val="24"/>
          <w:lang w:eastAsia="zh-CN"/>
        </w:rPr>
        <w:t>.</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val="x-none" w:eastAsia="zh-CN"/>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По численности населения городские и сельские поселения разделены на следующие группы:</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городские поселения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менее 2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2 до 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5 до 10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сельские поселения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менее 0,5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0,5 до 1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1 до 2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2 до 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5 до 10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w:t>
      </w:r>
      <w:r w:rsidRPr="00BA1267">
        <w:rPr>
          <w:rFonts w:ascii="Times New Roman" w:eastAsia="Times New Roman" w:hAnsi="Times New Roman"/>
          <w:i/>
          <w:sz w:val="24"/>
          <w:szCs w:val="24"/>
          <w:lang w:eastAsia="zh-CN"/>
        </w:rPr>
        <w:t xml:space="preserve"> </w:t>
      </w:r>
      <w:r w:rsidRPr="00BA1267">
        <w:rPr>
          <w:rFonts w:ascii="Times New Roman" w:eastAsia="Times New Roman" w:hAnsi="Times New Roman"/>
          <w:sz w:val="24"/>
          <w:szCs w:val="24"/>
          <w:lang w:eastAsia="zh-CN"/>
        </w:rPr>
        <w:t>местного значения: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xml:space="preserve">- музеи;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выставочные залы;</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библиотеки;</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учреждения культуры клубного типа.</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w:t>
      </w:r>
      <w:r w:rsidRPr="00BA1267">
        <w:rPr>
          <w:rFonts w:ascii="Times New Roman" w:eastAsia="Times New Roman" w:hAnsi="Times New Roman"/>
          <w:sz w:val="24"/>
          <w:szCs w:val="24"/>
          <w:lang w:val="x-none" w:eastAsia="zh-CN"/>
        </w:rPr>
        <w:lastRenderedPageBreak/>
        <w:t xml:space="preserve">самым сокращать норматив. В сельской местности, ассортимент предоставляемых услуг минимален, но охват населения выше.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BA1267" w:rsidRPr="00BA1267" w:rsidRDefault="00BA1267" w:rsidP="00BA1267">
      <w:pPr>
        <w:spacing w:after="0" w:line="360" w:lineRule="auto"/>
        <w:ind w:firstLine="709"/>
        <w:contextualSpacing/>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По строительно-климатическому районированию, в соответствии со СНиП 23-01-99</w:t>
      </w:r>
      <w:r w:rsidRPr="00BA1267">
        <w:rPr>
          <w:rFonts w:ascii="Times New Roman" w:eastAsia="Times New Roman" w:hAnsi="Times New Roman"/>
          <w:sz w:val="24"/>
          <w:szCs w:val="24"/>
          <w:vertAlign w:val="superscript"/>
          <w:lang w:eastAsia="zh-CN"/>
        </w:rPr>
        <w:t>*</w:t>
      </w:r>
      <w:r w:rsidRPr="00BA1267">
        <w:rPr>
          <w:rFonts w:ascii="Times New Roman" w:eastAsia="Times New Roman" w:hAnsi="Times New Roman"/>
          <w:sz w:val="24"/>
          <w:szCs w:val="24"/>
          <w:lang w:eastAsia="zh-CN"/>
        </w:rPr>
        <w:t xml:space="preserve"> «Строительная климатология» входит в III район, подрайон III Б умеренно-континентального климата и к сухой зоне по влажности.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val="x-none" w:eastAsia="zh-CN"/>
        </w:rPr>
        <w:t xml:space="preserve">Дифференцирование </w:t>
      </w:r>
      <w:r w:rsidRPr="00BA1267">
        <w:rPr>
          <w:rFonts w:ascii="Times New Roman" w:eastAsia="Times New Roman" w:hAnsi="Times New Roman"/>
          <w:sz w:val="24"/>
          <w:szCs w:val="24"/>
          <w:lang w:eastAsia="zh-CN"/>
        </w:rPr>
        <w:t xml:space="preserve">поселений </w:t>
      </w:r>
      <w:r w:rsidRPr="00BA1267">
        <w:rPr>
          <w:rFonts w:ascii="Times New Roman" w:eastAsia="Times New Roman" w:hAnsi="Times New Roman"/>
          <w:sz w:val="24"/>
          <w:szCs w:val="24"/>
          <w:lang w:val="x-none" w:eastAsia="zh-CN"/>
        </w:rPr>
        <w:t>по природно-климатическому районированию позволяет установить минимально допустимый уровень обеспеченности объектами местного значени</w:t>
      </w:r>
      <w:r w:rsidRPr="00BA1267">
        <w:rPr>
          <w:rFonts w:ascii="Times New Roman" w:eastAsia="Times New Roman" w:hAnsi="Times New Roman"/>
          <w:sz w:val="24"/>
          <w:szCs w:val="24"/>
          <w:lang w:eastAsia="zh-CN"/>
        </w:rPr>
        <w:t>я</w:t>
      </w:r>
      <w:r w:rsidRPr="00BA1267">
        <w:rPr>
          <w:rFonts w:ascii="Times New Roman" w:eastAsia="Times New Roman" w:hAnsi="Times New Roman"/>
          <w:sz w:val="24"/>
          <w:szCs w:val="24"/>
          <w:lang w:val="x-none" w:eastAsia="zh-CN"/>
        </w:rPr>
        <w:t xml:space="preserve">, их размеры земельных участков и </w:t>
      </w:r>
      <w:r w:rsidRPr="00BA1267">
        <w:rPr>
          <w:rFonts w:ascii="Times New Roman" w:hAnsi="Times New Roman"/>
          <w:sz w:val="24"/>
          <w:szCs w:val="24"/>
          <w:lang w:val="x-none" w:eastAsia="en-US"/>
        </w:rPr>
        <w:t>уровень территориальной доступности объектов для населения с учетом климатических особенностей территорий.</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для объектов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физкультурно-спортивные залы;</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плавательные бассейны;</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плоскостные сооружения.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обеспеченности объектами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 xml:space="preserve"> в области физической культуры и массового спорта установлены с учетом целевых показателей документов стратегического и социально-экономического планирования</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xml:space="preserve">, показатели обеспеченности спортивными сооружениями направлены на достижение целевых показателей.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F17F7D" w:rsidRPr="00F17F7D" w:rsidRDefault="001C1C14" w:rsidP="00F17F7D">
      <w:pPr>
        <w:widowControl w:val="0"/>
        <w:spacing w:after="0" w:line="100" w:lineRule="atLeast"/>
        <w:ind w:firstLine="851"/>
        <w:jc w:val="center"/>
        <w:rPr>
          <w:rFonts w:ascii="Times New Roman" w:eastAsia="Bookman Old Style" w:hAnsi="Times New Roman"/>
          <w:sz w:val="28"/>
          <w:szCs w:val="28"/>
          <w:lang w:val="x-none" w:eastAsia="zh-CN"/>
        </w:rPr>
      </w:pPr>
      <w:r>
        <w:rPr>
          <w:rFonts w:ascii="Bookman Old Style" w:eastAsia="Bookman Old Style" w:hAnsi="Bookman Old Style" w:cs="Bookman Old Style"/>
          <w:position w:val="-19"/>
          <w:sz w:val="18"/>
          <w:szCs w:val="18"/>
          <w:lang w:val="x-none" w:eastAsia="zh-CN"/>
        </w:rPr>
        <w:pict>
          <v:shape id="_x0000_i1026" type="#_x0000_t75" style="width:147pt;height:28.5pt" filled="t">
            <v:fill color2="black"/>
            <v:imagedata r:id="rId9" o:title=""/>
          </v:shape>
        </w:pict>
      </w:r>
    </w:p>
    <w:p w:rsidR="00F17F7D" w:rsidRPr="00F17F7D" w:rsidRDefault="00F17F7D" w:rsidP="00F17F7D">
      <w:pPr>
        <w:widowControl w:val="0"/>
        <w:spacing w:after="0" w:line="360" w:lineRule="auto"/>
        <w:ind w:firstLine="709"/>
        <w:jc w:val="both"/>
        <w:rPr>
          <w:rFonts w:ascii="Times New Roman" w:eastAsia="Bookman Old Style" w:hAnsi="Times New Roman"/>
          <w:sz w:val="24"/>
          <w:szCs w:val="24"/>
          <w:lang w:val="x-none" w:eastAsia="zh-CN"/>
        </w:rPr>
      </w:pPr>
      <w:r w:rsidRPr="00F17F7D">
        <w:rPr>
          <w:rFonts w:ascii="Times New Roman" w:eastAsia="Bookman Old Style" w:hAnsi="Times New Roman"/>
          <w:sz w:val="24"/>
          <w:szCs w:val="24"/>
          <w:lang w:val="x-none" w:eastAsia="zh-CN"/>
        </w:rPr>
        <w:t>где:</w:t>
      </w:r>
    </w:p>
    <w:p w:rsidR="00F17F7D" w:rsidRPr="00F17F7D" w:rsidRDefault="00F17F7D" w:rsidP="00F17F7D">
      <w:pPr>
        <w:widowControl w:val="0"/>
        <w:spacing w:after="0" w:line="360" w:lineRule="auto"/>
        <w:ind w:firstLine="709"/>
        <w:jc w:val="both"/>
        <w:rPr>
          <w:rFonts w:ascii="Times New Roman" w:eastAsia="Bookman Old Style" w:hAnsi="Times New Roman"/>
          <w:sz w:val="24"/>
          <w:szCs w:val="24"/>
          <w:lang w:val="x-none" w:eastAsia="zh-CN"/>
        </w:rPr>
      </w:pPr>
      <w:r w:rsidRPr="00F17F7D">
        <w:rPr>
          <w:rFonts w:ascii="Times New Roman" w:eastAsia="Bookman Old Style" w:hAnsi="Times New Roman"/>
          <w:sz w:val="24"/>
          <w:szCs w:val="24"/>
          <w:lang w:val="x-none" w:eastAsia="zh-CN"/>
        </w:rPr>
        <w:t>Н</w:t>
      </w:r>
      <w:r w:rsidRPr="00F17F7D">
        <w:rPr>
          <w:rFonts w:ascii="Times New Roman" w:eastAsia="Bookman Old Style" w:hAnsi="Times New Roman"/>
          <w:sz w:val="24"/>
          <w:szCs w:val="24"/>
          <w:vertAlign w:val="subscript"/>
          <w:lang w:val="x-none" w:eastAsia="zh-CN"/>
        </w:rPr>
        <w:t>С</w:t>
      </w:r>
      <w:r w:rsidRPr="00F17F7D">
        <w:rPr>
          <w:rFonts w:ascii="Times New Roman" w:eastAsia="Bookman Old Style" w:hAnsi="Times New Roman"/>
          <w:sz w:val="24"/>
          <w:szCs w:val="24"/>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F17F7D" w:rsidRPr="00F17F7D" w:rsidRDefault="00F17F7D" w:rsidP="00F17F7D">
      <w:pPr>
        <w:widowControl w:val="0"/>
        <w:spacing w:after="0" w:line="360" w:lineRule="auto"/>
        <w:ind w:firstLine="709"/>
        <w:jc w:val="both"/>
        <w:rPr>
          <w:rFonts w:ascii="Bookman Old Style" w:eastAsia="Bookman Old Style" w:hAnsi="Bookman Old Style" w:cs="Bookman Old Style"/>
          <w:sz w:val="24"/>
          <w:szCs w:val="24"/>
          <w:lang w:val="x-none" w:eastAsia="zh-CN"/>
        </w:rPr>
      </w:pPr>
      <w:r w:rsidRPr="00F17F7D">
        <w:rPr>
          <w:rFonts w:ascii="Times New Roman" w:eastAsia="Bookman Old Style" w:hAnsi="Times New Roman"/>
          <w:sz w:val="24"/>
          <w:szCs w:val="24"/>
          <w:lang w:val="x-none" w:eastAsia="zh-CN"/>
        </w:rPr>
        <w:t>В – возрастной коэффициент;</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А – коэффициент активности населения по данному виду обслуживания;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lastRenderedPageBreak/>
        <w:t>Ч – частота посещения спортивного сооружения одним активным жителем в течение года;</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М – удельная комфортная мощность, кв. м площади на одного посетителя;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Д – количество дней работы спортивного сооружения в году;</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en-US" w:eastAsia="zh-CN"/>
        </w:rPr>
        <w:t>C</w:t>
      </w:r>
      <w:r w:rsidRPr="00F17F7D">
        <w:rPr>
          <w:rFonts w:ascii="Times New Roman" w:eastAsia="Times New Roman" w:hAnsi="Times New Roman"/>
          <w:sz w:val="24"/>
          <w:szCs w:val="24"/>
          <w:lang w:val="x-none" w:eastAsia="zh-CN"/>
        </w:rPr>
        <w:t xml:space="preserve"> – коэффициент сменности спортивного сооружения в день;</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З – средний коэффициент единовременной загрузки (наполняемости) спортивного сооружения.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xml:space="preserve">.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Количество рабочих дней в году определено как среднее – 250 (разница может колебаться в пределах нескольких дней).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Коэффициент сменности работы предприятия в день - количество смен работы спортивного сооружения в день.</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В соответствии с распоряжением Правительства Российской Федерации от 3 июля 1996 №1063-р «Социальные нормативы и нормы» установлен норматив единовременной пропускной способности всех видов объектов физической культуры и спорта – 0,19 тыс. человек на 1 тыс. человек.</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а также объектов иного значения.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w:t>
      </w:r>
      <w:r w:rsidRPr="00F17F7D">
        <w:rPr>
          <w:rFonts w:ascii="Times New Roman" w:eastAsia="Times New Roman" w:hAnsi="Times New Roman"/>
          <w:sz w:val="24"/>
          <w:szCs w:val="24"/>
          <w:lang w:val="x-none" w:eastAsia="zh-CN"/>
        </w:rPr>
        <w:lastRenderedPageBreak/>
        <w:t>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F17F7D" w:rsidRPr="00F17F7D" w:rsidRDefault="00F17F7D" w:rsidP="00C442D8">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r w:rsidR="00C442D8">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F17F7D" w:rsidRPr="00F17F7D" w:rsidRDefault="00F17F7D" w:rsidP="00F17F7D">
      <w:pPr>
        <w:tabs>
          <w:tab w:val="left" w:pos="851"/>
        </w:tabs>
        <w:autoSpaceDE w:val="0"/>
        <w:spacing w:after="0" w:line="36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физкультурно-спортивные залы – 80 кв. м на 1 тыс. человек;</w:t>
      </w:r>
    </w:p>
    <w:p w:rsidR="00F17F7D" w:rsidRPr="00F17F7D" w:rsidRDefault="00F17F7D" w:rsidP="00F17F7D">
      <w:pPr>
        <w:tabs>
          <w:tab w:val="left" w:pos="851"/>
        </w:tabs>
        <w:autoSpaceDE w:val="0"/>
        <w:spacing w:after="0" w:line="36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плос</w:t>
      </w:r>
      <w:r w:rsidR="009D3BC5">
        <w:rPr>
          <w:rFonts w:ascii="Times New Roman" w:hAnsi="Times New Roman"/>
          <w:sz w:val="24"/>
          <w:szCs w:val="24"/>
          <w:lang w:eastAsia="en-US"/>
        </w:rPr>
        <w:t>костные сооружения – 0,7-0,9 га</w:t>
      </w:r>
      <w:r w:rsidRPr="00F17F7D">
        <w:rPr>
          <w:rFonts w:ascii="Times New Roman" w:hAnsi="Times New Roman"/>
          <w:sz w:val="24"/>
          <w:szCs w:val="24"/>
          <w:lang w:eastAsia="en-US"/>
        </w:rPr>
        <w:t xml:space="preserve"> на 1 тыс. человек.</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установлены:</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для объектов местного значения в области культуры:</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библиотеки;</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учреждения культуры клубного типа;</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музеи</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Нормативы обеспеченности библиотеками, учреждениями культуры клубного типа, музеями</w:t>
      </w: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lastRenderedPageBreak/>
        <w:t>Нормативы размеров земельных участков для объектов культурно-досугового назначения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 xml:space="preserve"> определены согласно действующи</w:t>
      </w:r>
      <w:r w:rsidRPr="00F17F7D">
        <w:rPr>
          <w:rFonts w:ascii="Times New Roman" w:eastAsia="Times New Roman" w:hAnsi="Times New Roman"/>
          <w:sz w:val="24"/>
          <w:szCs w:val="24"/>
          <w:lang w:eastAsia="zh-CN"/>
        </w:rPr>
        <w:t>м</w:t>
      </w:r>
      <w:r w:rsidRPr="00F17F7D">
        <w:rPr>
          <w:rFonts w:ascii="Times New Roman" w:eastAsia="Times New Roman" w:hAnsi="Times New Roman"/>
          <w:sz w:val="24"/>
          <w:szCs w:val="24"/>
          <w:lang w:val="x-none" w:eastAsia="zh-CN"/>
        </w:rPr>
        <w:t xml:space="preserve"> нормативны</w:t>
      </w:r>
      <w:r w:rsidRPr="00F17F7D">
        <w:rPr>
          <w:rFonts w:ascii="Times New Roman" w:eastAsia="Times New Roman" w:hAnsi="Times New Roman"/>
          <w:sz w:val="24"/>
          <w:szCs w:val="24"/>
          <w:lang w:eastAsia="zh-CN"/>
        </w:rPr>
        <w:t>м</w:t>
      </w:r>
      <w:r w:rsidRPr="00F17F7D">
        <w:rPr>
          <w:rFonts w:ascii="Times New Roman" w:eastAsia="Times New Roman" w:hAnsi="Times New Roman"/>
          <w:sz w:val="24"/>
          <w:szCs w:val="24"/>
          <w:lang w:val="x-none" w:eastAsia="zh-CN"/>
        </w:rPr>
        <w:t xml:space="preserve"> документ</w:t>
      </w:r>
      <w:r w:rsidRPr="00F17F7D">
        <w:rPr>
          <w:rFonts w:ascii="Times New Roman" w:eastAsia="Times New Roman" w:hAnsi="Times New Roman"/>
          <w:sz w:val="24"/>
          <w:szCs w:val="24"/>
          <w:lang w:eastAsia="zh-CN"/>
        </w:rPr>
        <w:t>ам</w:t>
      </w:r>
      <w:r w:rsidRPr="00F17F7D">
        <w:rPr>
          <w:rFonts w:ascii="Times New Roman" w:eastAsia="Times New Roman" w:hAnsi="Times New Roman"/>
          <w:sz w:val="24"/>
          <w:szCs w:val="24"/>
          <w:lang w:val="x-none" w:eastAsia="zh-CN"/>
        </w:rPr>
        <w:t xml:space="preserve"> и рекомендаци</w:t>
      </w:r>
      <w:r w:rsidRPr="00F17F7D">
        <w:rPr>
          <w:rFonts w:ascii="Times New Roman" w:eastAsia="Times New Roman" w:hAnsi="Times New Roman"/>
          <w:sz w:val="24"/>
          <w:szCs w:val="24"/>
          <w:lang w:eastAsia="zh-CN"/>
        </w:rPr>
        <w:t>ям</w:t>
      </w:r>
      <w:r w:rsidRPr="00F17F7D">
        <w:rPr>
          <w:rFonts w:ascii="Times New Roman" w:eastAsia="Times New Roman" w:hAnsi="Times New Roman"/>
          <w:sz w:val="24"/>
          <w:szCs w:val="24"/>
          <w:lang w:val="x-none" w:eastAsia="zh-CN"/>
        </w:rPr>
        <w:t xml:space="preserve"> по проектированию соответствующих объектов культурно-досугового назначения. </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Минимальные размеры</w:t>
      </w:r>
      <w:r w:rsidRPr="00F17F7D">
        <w:rPr>
          <w:rFonts w:ascii="Times New Roman" w:eastAsia="Times New Roman" w:hAnsi="Times New Roman"/>
          <w:sz w:val="24"/>
          <w:szCs w:val="24"/>
          <w:lang w:val="x-none" w:eastAsia="zh-CN"/>
        </w:rPr>
        <w:t xml:space="preserve"> земельных участков для библиотек установлены согласно </w:t>
      </w:r>
      <w:r w:rsidRPr="00F17F7D">
        <w:rPr>
          <w:rFonts w:ascii="Times New Roman" w:eastAsia="Times New Roman" w:hAnsi="Times New Roman"/>
          <w:sz w:val="24"/>
          <w:szCs w:val="24"/>
          <w:lang w:eastAsia="zh-CN"/>
        </w:rPr>
        <w:t xml:space="preserve">СНиП </w:t>
      </w:r>
      <w:r w:rsidRPr="00F17F7D">
        <w:rPr>
          <w:rFonts w:ascii="Times New Roman" w:eastAsia="Times New Roman" w:hAnsi="Times New Roman"/>
          <w:iCs/>
          <w:sz w:val="24"/>
          <w:szCs w:val="24"/>
          <w:lang w:eastAsia="ru-RU"/>
        </w:rPr>
        <w:t>31-06-2009</w:t>
      </w:r>
      <w:r w:rsidRPr="00F17F7D">
        <w:rPr>
          <w:rFonts w:ascii="Times New Roman" w:eastAsia="Times New Roman" w:hAnsi="Times New Roman"/>
          <w:i/>
          <w:iCs/>
          <w:sz w:val="24"/>
          <w:szCs w:val="24"/>
          <w:lang w:eastAsia="ru-RU"/>
        </w:rPr>
        <w:t xml:space="preserve"> «</w:t>
      </w:r>
      <w:r w:rsidRPr="00F17F7D">
        <w:rPr>
          <w:rFonts w:ascii="Times New Roman" w:eastAsia="Times New Roman" w:hAnsi="Times New Roman"/>
          <w:sz w:val="24"/>
          <w:szCs w:val="24"/>
          <w:lang w:val="x-none" w:eastAsia="zh-CN"/>
        </w:rPr>
        <w:t>Общественные здания и сооружения</w:t>
      </w:r>
      <w:r w:rsidRPr="00F17F7D">
        <w:rPr>
          <w:rFonts w:ascii="Times New Roman" w:eastAsia="Times New Roman" w:hAnsi="Times New Roman"/>
          <w:sz w:val="24"/>
          <w:szCs w:val="24"/>
          <w:lang w:eastAsia="zh-CN"/>
        </w:rPr>
        <w:t xml:space="preserve">», а также </w:t>
      </w:r>
      <w:r w:rsidRPr="00F17F7D">
        <w:rPr>
          <w:rFonts w:ascii="Times New Roman" w:eastAsia="Times New Roman" w:hAnsi="Times New Roman"/>
          <w:sz w:val="24"/>
          <w:szCs w:val="24"/>
          <w:lang w:val="x-none" w:eastAsia="zh-CN"/>
        </w:rPr>
        <w:t>ранее действовавших обоснованных расчетных показателей, с учётом сложившейся практики проектирования</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универсальные библиотеки - 35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детские библиотеки - 39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юношеские библиотеки - 38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eastAsia="zh-CN"/>
        </w:rPr>
        <w:t>- общедоступные библиотеки - 32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Р</w:t>
      </w:r>
      <w:proofErr w:type="spellStart"/>
      <w:r w:rsidRPr="00F17F7D">
        <w:rPr>
          <w:rFonts w:ascii="Times New Roman" w:eastAsia="Times New Roman" w:hAnsi="Times New Roman"/>
          <w:sz w:val="24"/>
          <w:szCs w:val="24"/>
          <w:lang w:val="x-none" w:eastAsia="zh-CN"/>
        </w:rPr>
        <w:t>асчетны</w:t>
      </w:r>
      <w:r w:rsidRPr="00F17F7D">
        <w:rPr>
          <w:rFonts w:ascii="Times New Roman" w:eastAsia="Times New Roman" w:hAnsi="Times New Roman"/>
          <w:sz w:val="24"/>
          <w:szCs w:val="24"/>
          <w:lang w:eastAsia="zh-CN"/>
        </w:rPr>
        <w:t>й</w:t>
      </w:r>
      <w:proofErr w:type="spellEnd"/>
      <w:r w:rsidRPr="00F17F7D">
        <w:rPr>
          <w:rFonts w:ascii="Times New Roman" w:eastAsia="Times New Roman" w:hAnsi="Times New Roman"/>
          <w:sz w:val="24"/>
          <w:szCs w:val="24"/>
          <w:lang w:val="x-none" w:eastAsia="zh-CN"/>
        </w:rPr>
        <w:t xml:space="preserve"> показател</w:t>
      </w:r>
      <w:r w:rsidRPr="00F17F7D">
        <w:rPr>
          <w:rFonts w:ascii="Times New Roman" w:eastAsia="Times New Roman" w:hAnsi="Times New Roman"/>
          <w:sz w:val="24"/>
          <w:szCs w:val="24"/>
          <w:lang w:eastAsia="zh-CN"/>
        </w:rPr>
        <w:t>ь</w:t>
      </w:r>
      <w:r w:rsidRPr="00F17F7D">
        <w:rPr>
          <w:rFonts w:ascii="Times New Roman" w:eastAsia="Times New Roman" w:hAnsi="Times New Roman"/>
          <w:sz w:val="24"/>
          <w:szCs w:val="24"/>
          <w:lang w:val="x-none" w:eastAsia="zh-CN"/>
        </w:rPr>
        <w:t xml:space="preserve"> минимально допустимых размеров земельных участков для</w:t>
      </w:r>
      <w:r w:rsidRPr="00F17F7D">
        <w:rPr>
          <w:rFonts w:ascii="Times New Roman" w:eastAsia="Times New Roman" w:hAnsi="Times New Roman"/>
          <w:sz w:val="24"/>
          <w:szCs w:val="24"/>
          <w:lang w:eastAsia="zh-CN"/>
        </w:rPr>
        <w:t xml:space="preserve"> учреждений</w:t>
      </w:r>
      <w:r w:rsidRPr="00F17F7D">
        <w:rPr>
          <w:rFonts w:ascii="Times New Roman" w:eastAsia="Times New Roman" w:hAnsi="Times New Roman"/>
          <w:sz w:val="24"/>
          <w:szCs w:val="24"/>
          <w:lang w:val="x-none" w:eastAsia="zh-CN"/>
        </w:rPr>
        <w:t xml:space="preserve"> культуры клубного типа</w:t>
      </w:r>
      <w:r w:rsidRPr="00F17F7D">
        <w:rPr>
          <w:rFonts w:ascii="Times New Roman" w:eastAsia="Times New Roman" w:hAnsi="Times New Roman"/>
          <w:sz w:val="24"/>
          <w:szCs w:val="24"/>
          <w:lang w:eastAsia="zh-CN"/>
        </w:rPr>
        <w:t xml:space="preserve"> установлен 0,4-0,5 </w:t>
      </w:r>
      <w:r w:rsidRPr="00F17F7D">
        <w:rPr>
          <w:rFonts w:ascii="Times New Roman" w:eastAsia="Times New Roman" w:hAnsi="Times New Roman"/>
          <w:sz w:val="24"/>
          <w:szCs w:val="24"/>
          <w:lang w:val="x-none" w:eastAsia="zh-CN"/>
        </w:rPr>
        <w:t>га на 1 объект</w:t>
      </w:r>
      <w:r w:rsidRPr="00F17F7D">
        <w:rPr>
          <w:rFonts w:ascii="Times New Roman" w:eastAsia="Times New Roman" w:hAnsi="Times New Roman"/>
          <w:sz w:val="24"/>
          <w:szCs w:val="24"/>
          <w:lang w:eastAsia="zh-CN"/>
        </w:rPr>
        <w:t>.</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развитию общественных центров и объектов социальной инфраструктуры являются: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упорядочение сложившихся общественных центров и наполнение их объектами общественно-деловой и социальной инфраструктур;</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организация деловых зон, включающих объекты обслуживания, торговли и досуга;</w:t>
      </w:r>
    </w:p>
    <w:p w:rsidR="00BA1267"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формирование в общественных центрах благоустроенных и озелененных пешеходных пространств.</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сохранению объектов историко-культурного наследия являются: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обеспечение физической сохранности объекта культурного наследия;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обеспечения сохранности объекта культурного наследия в его исторической среде на сопряженной с ним территории;</w:t>
      </w:r>
    </w:p>
    <w:p w:rsid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установление режима использования территории объекта культурного наследия.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В границах </w:t>
      </w:r>
      <w:r w:rsidR="006E73EC">
        <w:rPr>
          <w:rFonts w:ascii="Times New Roman" w:eastAsia="Times New Roman" w:hAnsi="Times New Roman"/>
          <w:sz w:val="24"/>
          <w:szCs w:val="24"/>
          <w:lang w:eastAsia="ru-RU"/>
        </w:rPr>
        <w:t>Азовского</w:t>
      </w:r>
      <w:r w:rsidRPr="009D3BC5">
        <w:rPr>
          <w:rFonts w:ascii="Times New Roman" w:eastAsia="Times New Roman" w:hAnsi="Times New Roman"/>
          <w:sz w:val="24"/>
          <w:szCs w:val="24"/>
          <w:lang w:eastAsia="ru-RU"/>
        </w:rPr>
        <w:t xml:space="preserve">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w:t>
      </w:r>
      <w:r w:rsidR="00F04802">
        <w:rPr>
          <w:rFonts w:ascii="Times New Roman" w:eastAsia="Times New Roman" w:hAnsi="Times New Roman"/>
          <w:sz w:val="24"/>
          <w:szCs w:val="24"/>
          <w:lang w:eastAsia="ru-RU"/>
        </w:rPr>
        <w:t>ется двухуровневая система соци</w:t>
      </w:r>
      <w:r w:rsidRPr="009D3BC5">
        <w:rPr>
          <w:rFonts w:ascii="Times New Roman" w:eastAsia="Times New Roman" w:hAnsi="Times New Roman"/>
          <w:sz w:val="24"/>
          <w:szCs w:val="24"/>
          <w:lang w:eastAsia="ru-RU"/>
        </w:rPr>
        <w:t>ального и культурно-бытового назначения.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1. Учреждения периодического пользова</w:t>
      </w:r>
      <w:r w:rsidR="00F04802">
        <w:rPr>
          <w:rFonts w:ascii="Times New Roman" w:eastAsia="Times New Roman" w:hAnsi="Times New Roman"/>
          <w:sz w:val="24"/>
          <w:szCs w:val="24"/>
          <w:lang w:eastAsia="ru-RU"/>
        </w:rPr>
        <w:t>ния, к которым относятся общепо</w:t>
      </w:r>
      <w:r w:rsidRPr="009D3BC5">
        <w:rPr>
          <w:rFonts w:ascii="Times New Roman" w:eastAsia="Times New Roman" w:hAnsi="Times New Roman"/>
          <w:sz w:val="24"/>
          <w:szCs w:val="24"/>
          <w:lang w:eastAsia="ru-RU"/>
        </w:rPr>
        <w:t xml:space="preserve">селковые учреждения: культурные центры, клубы, Дома культуры, поликлиники, больницы, библиотеки, спортивные центры, гостиницы, крупные торговые центры, предприятия </w:t>
      </w:r>
      <w:r w:rsidRPr="009D3BC5">
        <w:rPr>
          <w:rFonts w:ascii="Times New Roman" w:eastAsia="Times New Roman" w:hAnsi="Times New Roman"/>
          <w:sz w:val="24"/>
          <w:szCs w:val="24"/>
          <w:lang w:eastAsia="ru-RU"/>
        </w:rPr>
        <w:lastRenderedPageBreak/>
        <w:t>коммунального обслуживания, административно-хозяйственные и финансово-кредитные учреждения.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2. Учреждения повседневного спроса (пользования), к которым относятся детские дошкольные учреждения, общеобразовательные школы, магазины повседневного спроса, приемные пункты КБО (предприятия бытового обслуживания), бани, почтовые отделения,  аптеки и др.</w:t>
      </w:r>
    </w:p>
    <w:p w:rsidR="009D3BC5" w:rsidRPr="009D3BC5" w:rsidRDefault="009D3BC5" w:rsidP="00F04802">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Проектом предусматривается реконст</w:t>
      </w:r>
      <w:r w:rsidR="00F04802">
        <w:rPr>
          <w:rFonts w:ascii="Times New Roman" w:eastAsia="Times New Roman" w:hAnsi="Times New Roman"/>
          <w:sz w:val="24"/>
          <w:szCs w:val="24"/>
          <w:lang w:eastAsia="ru-RU"/>
        </w:rPr>
        <w:t>рукция и модернизация существую</w:t>
      </w:r>
      <w:r w:rsidRPr="009D3BC5">
        <w:rPr>
          <w:rFonts w:ascii="Times New Roman" w:eastAsia="Times New Roman" w:hAnsi="Times New Roman"/>
          <w:sz w:val="24"/>
          <w:szCs w:val="24"/>
          <w:lang w:eastAsia="ru-RU"/>
        </w:rPr>
        <w:t>щих объектов соцкультбыта, а также строите</w:t>
      </w:r>
      <w:r w:rsidR="00F04802">
        <w:rPr>
          <w:rFonts w:ascii="Times New Roman" w:eastAsia="Times New Roman" w:hAnsi="Times New Roman"/>
          <w:sz w:val="24"/>
          <w:szCs w:val="24"/>
          <w:lang w:eastAsia="ru-RU"/>
        </w:rPr>
        <w:t xml:space="preserve">льство новых учреждений обслуживания. </w:t>
      </w:r>
      <w:r w:rsidRPr="009D3BC5">
        <w:rPr>
          <w:rFonts w:ascii="Times New Roman" w:eastAsia="Times New Roman" w:hAnsi="Times New Roman"/>
          <w:sz w:val="24"/>
          <w:szCs w:val="24"/>
          <w:lang w:eastAsia="ru-RU"/>
        </w:rPr>
        <w:t>Размещение объектов предусматривается с учетом нормативного радиуса доступности и в соответствии со «Схемой территориального планирования муниципального образования Павловский район Краснодарского края», разработанной ОАО «Институт территориального планирования Кр</w:t>
      </w:r>
      <w:r w:rsidR="00F04802">
        <w:rPr>
          <w:rFonts w:ascii="Times New Roman" w:eastAsia="Times New Roman" w:hAnsi="Times New Roman"/>
          <w:sz w:val="24"/>
          <w:szCs w:val="24"/>
          <w:lang w:eastAsia="ru-RU"/>
        </w:rPr>
        <w:t xml:space="preserve">аснодарского края» в 2009 году. </w:t>
      </w:r>
      <w:r w:rsidRPr="009D3BC5">
        <w:rPr>
          <w:rFonts w:ascii="Times New Roman" w:eastAsia="Times New Roman" w:hAnsi="Times New Roman"/>
          <w:sz w:val="24"/>
          <w:szCs w:val="24"/>
          <w:lang w:eastAsia="ru-RU"/>
        </w:rPr>
        <w:t>Расчет потребности учреждений социального и культурно-бытового обслуживания выполнен, согласно СНиП 2.07.01-89* а</w:t>
      </w:r>
      <w:r w:rsidR="00F04802">
        <w:rPr>
          <w:rFonts w:ascii="Times New Roman" w:eastAsia="Times New Roman" w:hAnsi="Times New Roman"/>
          <w:sz w:val="24"/>
          <w:szCs w:val="24"/>
          <w:lang w:eastAsia="ru-RU"/>
        </w:rPr>
        <w:t>к</w:t>
      </w:r>
      <w:r w:rsidRPr="009D3BC5">
        <w:rPr>
          <w:rFonts w:ascii="Times New Roman" w:eastAsia="Times New Roman" w:hAnsi="Times New Roman"/>
          <w:sz w:val="24"/>
          <w:szCs w:val="24"/>
          <w:lang w:eastAsia="ru-RU"/>
        </w:rPr>
        <w:t>туализированной редакции 2011 года и нормативам градостроительного проектирования Краснодарского края (постановление ЗСКК от июня 2009г. №1381-П)</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Потребность в общеобразовательных школах определяется из расчета 100% охвата детей школьного возраста – 126 учащихся на 1000 жителей.</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Общая потребность на расчетный срок генплана составляет 550 учащихся.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предусматривается реконструкция и модернизация существующей школы на 464 учащихся до 550 учащихся.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Потребность детских дошкольных учреждений определяется из расчета 85% охвата детей данного возраста и составляет 51 место на 1000 жителей. Общая потребность детских дошкольных учреждений на расчетный срок генплана – 95 мест.</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С учетом нормативного радиуса доступности на расчетный срок  проектируется  детское  дошкольное  учреждение на  4</w:t>
      </w:r>
      <w:r w:rsidR="006A58AB">
        <w:rPr>
          <w:rFonts w:ascii="Times New Roman" w:eastAsia="Times New Roman" w:hAnsi="Times New Roman"/>
          <w:sz w:val="24"/>
          <w:szCs w:val="24"/>
          <w:lang w:eastAsia="ru-RU"/>
        </w:rPr>
        <w:t>0 мест и на перспективу резерви</w:t>
      </w:r>
      <w:r w:rsidRPr="009D3BC5">
        <w:rPr>
          <w:rFonts w:ascii="Times New Roman" w:eastAsia="Times New Roman" w:hAnsi="Times New Roman"/>
          <w:sz w:val="24"/>
          <w:szCs w:val="24"/>
          <w:lang w:eastAsia="ru-RU"/>
        </w:rPr>
        <w:t>руется  ДДУ на 40 мест.</w:t>
      </w:r>
      <w:r w:rsidRPr="009D3BC5">
        <w:rPr>
          <w:rFonts w:ascii="Times New Roman" w:eastAsia="Times New Roman" w:hAnsi="Times New Roman"/>
          <w:sz w:val="24"/>
          <w:szCs w:val="24"/>
          <w:lang w:eastAsia="ru-RU"/>
        </w:rPr>
        <w:tab/>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Генеральным планом предусматривается развитие полной сети социального и культурно-бытового обслуживания: культурно-просветительные, физкультурно-оздоровительные, торгово-бытовые, коммунально-бытовые комплексы и центры. </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Предусматривается расширение существующего Дома культуры до 500 мест.</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Предусматривается реконструкция существующей амбулатории с расширением до 30 посещений в смену.</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предусматривается больница со стационаром на 24 койки и подстанцией скорой помощи, прачечная с</w:t>
      </w:r>
      <w:r w:rsidR="006A58AB">
        <w:rPr>
          <w:rFonts w:ascii="Times New Roman" w:eastAsia="Times New Roman" w:hAnsi="Times New Roman"/>
          <w:sz w:val="24"/>
          <w:szCs w:val="24"/>
          <w:lang w:eastAsia="ru-RU"/>
        </w:rPr>
        <w:t xml:space="preserve"> химчисткой, гостиница, прием</w:t>
      </w:r>
      <w:r w:rsidRPr="009D3BC5">
        <w:rPr>
          <w:rFonts w:ascii="Times New Roman" w:eastAsia="Times New Roman" w:hAnsi="Times New Roman"/>
          <w:sz w:val="24"/>
          <w:szCs w:val="24"/>
          <w:lang w:eastAsia="ru-RU"/>
        </w:rPr>
        <w:t xml:space="preserve">ный пункт </w:t>
      </w:r>
      <w:r w:rsidRPr="009D3BC5">
        <w:rPr>
          <w:rFonts w:ascii="Times New Roman" w:eastAsia="Times New Roman" w:hAnsi="Times New Roman"/>
          <w:sz w:val="24"/>
          <w:szCs w:val="24"/>
          <w:lang w:eastAsia="ru-RU"/>
        </w:rPr>
        <w:lastRenderedPageBreak/>
        <w:t>вторсырья, учебно-производственный комплекс, ЖЭО (жилищно-эксплуатационный отдел).</w:t>
      </w:r>
    </w:p>
    <w:p w:rsidR="006A58AB" w:rsidRDefault="009D3BC5" w:rsidP="006A58AB">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Потребность пожарных депо определена согласно НПБ 101-95 приложение 7 с учетом нормативной доступности 20 минут. </w:t>
      </w:r>
      <w:r w:rsidR="00E41345">
        <w:rPr>
          <w:rFonts w:ascii="Times New Roman" w:eastAsia="Times New Roman" w:hAnsi="Times New Roman"/>
          <w:sz w:val="24"/>
          <w:szCs w:val="24"/>
          <w:lang w:eastAsia="ru-RU"/>
        </w:rPr>
        <w:t xml:space="preserve">Строительства пожарных депо не </w:t>
      </w:r>
      <w:proofErr w:type="spellStart"/>
      <w:r w:rsidR="00E41345">
        <w:rPr>
          <w:rFonts w:ascii="Times New Roman" w:eastAsia="Times New Roman" w:hAnsi="Times New Roman"/>
          <w:sz w:val="24"/>
          <w:szCs w:val="24"/>
          <w:lang w:eastAsia="ru-RU"/>
        </w:rPr>
        <w:t>запланирвоано</w:t>
      </w:r>
      <w:proofErr w:type="spellEnd"/>
      <w:r w:rsidR="00E41345">
        <w:rPr>
          <w:rFonts w:ascii="Times New Roman" w:eastAsia="Times New Roman" w:hAnsi="Times New Roman"/>
          <w:sz w:val="24"/>
          <w:szCs w:val="24"/>
          <w:lang w:eastAsia="ru-RU"/>
        </w:rPr>
        <w:t>.</w:t>
      </w:r>
    </w:p>
    <w:p w:rsidR="009850DD" w:rsidRDefault="009850DD" w:rsidP="006A58AB">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Базовый ресурсный потенциал территории (природно-ресурсный, экономико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географический, демографический) не п</w:t>
      </w:r>
      <w:r>
        <w:rPr>
          <w:rFonts w:ascii="Times New Roman" w:eastAsia="Times New Roman" w:hAnsi="Times New Roman"/>
          <w:sz w:val="24"/>
          <w:szCs w:val="24"/>
          <w:lang w:eastAsia="ru-RU"/>
        </w:rPr>
        <w:t xml:space="preserve">олучает должного развития. </w:t>
      </w:r>
      <w:r w:rsidRPr="009850DD">
        <w:rPr>
          <w:rFonts w:ascii="Times New Roman" w:eastAsia="Times New Roman" w:hAnsi="Times New Roman"/>
          <w:sz w:val="24"/>
          <w:szCs w:val="24"/>
          <w:lang w:eastAsia="ru-RU"/>
        </w:rPr>
        <w:t>Блок обеспечивающих ресурсов развития (трудовой, производственный, социально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 xml:space="preserve">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 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Проанализировав вышеперечисленные отправные ру</w:t>
      </w:r>
      <w:r>
        <w:rPr>
          <w:rFonts w:ascii="Times New Roman" w:eastAsia="Times New Roman" w:hAnsi="Times New Roman"/>
          <w:sz w:val="24"/>
          <w:szCs w:val="24"/>
          <w:lang w:eastAsia="ru-RU"/>
        </w:rPr>
        <w:t>бежи необходимо сделать вывод.</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В обобщенном виде главной целью </w:t>
      </w:r>
      <w:r>
        <w:rPr>
          <w:rFonts w:ascii="Times New Roman" w:eastAsia="Times New Roman" w:hAnsi="Times New Roman"/>
          <w:sz w:val="24"/>
          <w:szCs w:val="24"/>
          <w:lang w:eastAsia="ru-RU"/>
        </w:rPr>
        <w:t>настоящей П</w:t>
      </w:r>
      <w:r w:rsidRPr="009850DD">
        <w:rPr>
          <w:rFonts w:ascii="Times New Roman" w:eastAsia="Times New Roman" w:hAnsi="Times New Roman"/>
          <w:sz w:val="24"/>
          <w:szCs w:val="24"/>
          <w:lang w:eastAsia="ru-RU"/>
        </w:rPr>
        <w:t xml:space="preserve">рограммы является устойчивое повышение качества жизни нынешних и будущих поколений жителей и благополучие развития </w:t>
      </w:r>
      <w:r w:rsidR="006E73EC">
        <w:rPr>
          <w:rFonts w:ascii="Times New Roman" w:eastAsia="Times New Roman" w:hAnsi="Times New Roman"/>
          <w:sz w:val="24"/>
          <w:szCs w:val="24"/>
          <w:lang w:eastAsia="ru-RU"/>
        </w:rPr>
        <w:t>Азовского</w:t>
      </w:r>
      <w:r w:rsidR="006336D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через устойчивое развитие территории в социальной и экономической сфере.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достижения поставленных целей в среднесрочной перспективе необходимо решить следующие задачи: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развить и расширить сферу информационно-консультационного и правового обслуживания населения;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r w:rsidRPr="009850DD">
        <w:rPr>
          <w:rFonts w:ascii="Times New Roman" w:eastAsia="Times New Roman" w:hAnsi="Times New Roman"/>
          <w:sz w:val="24"/>
          <w:szCs w:val="24"/>
          <w:lang w:eastAsia="ru-RU"/>
        </w:rPr>
        <w:t xml:space="preserve">. улучшить состояние здоровья населения за счет повышения доступности и качества занятиями физической культурой и спортом;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9850DD">
        <w:rPr>
          <w:rFonts w:ascii="Times New Roman" w:eastAsia="Times New Roman" w:hAnsi="Times New Roman"/>
          <w:sz w:val="24"/>
          <w:szCs w:val="24"/>
          <w:lang w:eastAsia="ru-RU"/>
        </w:rPr>
        <w:t xml:space="preserve">.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9850DD">
        <w:rPr>
          <w:rFonts w:ascii="Times New Roman" w:eastAsia="Times New Roman" w:hAnsi="Times New Roman"/>
          <w:sz w:val="24"/>
          <w:szCs w:val="24"/>
          <w:lang w:eastAsia="ru-RU"/>
        </w:rPr>
        <w:t>. построить объекты культуры и активизировать культурную деятельность</w:t>
      </w:r>
      <w:r>
        <w:rPr>
          <w:rFonts w:ascii="Times New Roman" w:eastAsia="Times New Roman" w:hAnsi="Times New Roman"/>
          <w:sz w:val="24"/>
          <w:szCs w:val="24"/>
          <w:lang w:eastAsia="ru-RU"/>
        </w:rPr>
        <w:t>.</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За период осуществления Программы будет создана база для реализации стратегических направлений развития </w:t>
      </w:r>
      <w:r w:rsidR="006336D1">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что позволит повысить уровень социального развития, в том числе достичь улучшения культурно-досуговой деятельности, что будет способствовать формированию здорового образа жизни среди населения, позволит приобщить широкие слои населения к к</w:t>
      </w:r>
      <w:r>
        <w:rPr>
          <w:rFonts w:ascii="Times New Roman" w:eastAsia="Times New Roman" w:hAnsi="Times New Roman"/>
          <w:sz w:val="24"/>
          <w:szCs w:val="24"/>
          <w:lang w:eastAsia="ru-RU"/>
        </w:rPr>
        <w:t>ультурно-историческому наследию.</w:t>
      </w:r>
    </w:p>
    <w:p w:rsidR="00233264"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Развитие социальной инфраструктуры, образования, здравоохранения,</w:t>
      </w:r>
      <w:r>
        <w:rPr>
          <w:rFonts w:ascii="Times New Roman" w:eastAsia="Times New Roman" w:hAnsi="Times New Roman"/>
          <w:sz w:val="24"/>
          <w:szCs w:val="24"/>
          <w:lang w:eastAsia="ru-RU"/>
        </w:rPr>
        <w:t xml:space="preserve"> культуры, физкультуры и спорта: </w:t>
      </w:r>
      <w:r w:rsidRPr="009850DD">
        <w:rPr>
          <w:rFonts w:ascii="Times New Roman" w:eastAsia="Times New Roman" w:hAnsi="Times New Roman"/>
          <w:sz w:val="24"/>
          <w:szCs w:val="24"/>
          <w:lang w:eastAsia="ru-RU"/>
        </w:rPr>
        <w:t xml:space="preserve">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участие в отраслевых районных, областных и федеральных программах, по развитию и укреплению данных отраслей;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Содействие в привлечении молодых специалистов в поселение (врачей, учителей, работников культуры, муниципальных служащих);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членам их семей в устройстве на работу;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Все объекты социальной инфраструктуры расположенные на территории</w:t>
      </w:r>
      <w:r w:rsidR="006336D1">
        <w:rPr>
          <w:rFonts w:ascii="Times New Roman" w:eastAsia="Times New Roman" w:hAnsi="Times New Roman"/>
          <w:sz w:val="24"/>
          <w:szCs w:val="24"/>
          <w:lang w:eastAsia="ru-RU"/>
        </w:rPr>
        <w:t xml:space="preserve"> </w:t>
      </w:r>
      <w:r w:rsidR="006E73EC">
        <w:rPr>
          <w:rFonts w:ascii="Times New Roman" w:eastAsia="Times New Roman" w:hAnsi="Times New Roman"/>
          <w:sz w:val="24"/>
          <w:szCs w:val="24"/>
          <w:lang w:eastAsia="ru-RU"/>
        </w:rPr>
        <w:t>Азовского</w:t>
      </w:r>
      <w:r w:rsidRPr="009850D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сельского поселения </w:t>
      </w:r>
      <w:r w:rsidRPr="009850DD">
        <w:rPr>
          <w:rFonts w:ascii="Times New Roman" w:eastAsia="Times New Roman" w:hAnsi="Times New Roman"/>
          <w:sz w:val="24"/>
          <w:szCs w:val="24"/>
          <w:lang w:eastAsia="ru-RU"/>
        </w:rPr>
        <w:t xml:space="preserve">находятся в </w:t>
      </w:r>
      <w:proofErr w:type="spellStart"/>
      <w:r w:rsidRPr="009850DD">
        <w:rPr>
          <w:rFonts w:ascii="Times New Roman" w:eastAsia="Times New Roman" w:hAnsi="Times New Roman"/>
          <w:sz w:val="24"/>
          <w:szCs w:val="24"/>
          <w:lang w:eastAsia="ru-RU"/>
        </w:rPr>
        <w:t>пешеходно</w:t>
      </w:r>
      <w:proofErr w:type="spellEnd"/>
      <w:r w:rsidRPr="009850DD">
        <w:rPr>
          <w:rFonts w:ascii="Times New Roman" w:eastAsia="Times New Roman" w:hAnsi="Times New Roman"/>
          <w:sz w:val="24"/>
          <w:szCs w:val="24"/>
          <w:lang w:eastAsia="ru-RU"/>
        </w:rPr>
        <w:t xml:space="preserve">-транспортной шаговой доступности в соответствии с нормами градостроительного проектирования поселения.  </w:t>
      </w:r>
    </w:p>
    <w:p w:rsidR="00233264" w:rsidRDefault="00233264" w:rsidP="00C442D8">
      <w:pPr>
        <w:suppressAutoHyphens w:val="0"/>
        <w:spacing w:after="0" w:line="360" w:lineRule="auto"/>
        <w:ind w:firstLine="709"/>
        <w:jc w:val="both"/>
        <w:rPr>
          <w:rFonts w:ascii="Times New Roman" w:eastAsia="Times New Roman" w:hAnsi="Times New Roman"/>
          <w:sz w:val="24"/>
          <w:szCs w:val="24"/>
          <w:lang w:eastAsia="ru-RU"/>
        </w:rPr>
      </w:pP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p>
    <w:p w:rsidR="00233264" w:rsidRDefault="00233264" w:rsidP="00DC4749">
      <w:pPr>
        <w:suppressAutoHyphens w:val="0"/>
        <w:spacing w:line="360" w:lineRule="auto"/>
        <w:ind w:firstLine="709"/>
        <w:jc w:val="both"/>
        <w:rPr>
          <w:rFonts w:ascii="Times New Roman" w:eastAsia="Times New Roman" w:hAnsi="Times New Roman"/>
          <w:b/>
          <w:sz w:val="24"/>
          <w:szCs w:val="24"/>
          <w:lang w:eastAsia="ru-RU"/>
        </w:rPr>
      </w:pPr>
      <w:r w:rsidRPr="00233264">
        <w:rPr>
          <w:rFonts w:ascii="Times New Roman" w:eastAsia="Times New Roman" w:hAnsi="Times New Roman"/>
          <w:b/>
          <w:sz w:val="24"/>
          <w:szCs w:val="24"/>
          <w:lang w:eastAsia="ru-RU"/>
        </w:rPr>
        <w:lastRenderedPageBreak/>
        <w:t>7.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w:t>
      </w:r>
      <w:r>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предусматривает следующие мероприятия: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1.Внесение изменений в Генеральный план </w:t>
      </w:r>
      <w:r w:rsidR="006E73EC">
        <w:rPr>
          <w:rFonts w:ascii="Times New Roman" w:eastAsia="Times New Roman" w:hAnsi="Times New Roman"/>
          <w:sz w:val="24"/>
          <w:szCs w:val="24"/>
          <w:lang w:eastAsia="ru-RU"/>
        </w:rPr>
        <w:t>Азовского</w:t>
      </w:r>
      <w:r w:rsidR="004706A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сельского поселения:</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выявлении новых, необходимых к реализации мероприятий Программы;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появлении новых инвестиционных проектов, особо значимых для территории;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наступлении событий, выявляющих новые приоритеты в развитии поселения, а также вызывающих потерю своей значимости отдельных мероприятий. </w:t>
      </w:r>
    </w:p>
    <w:p w:rsidR="009850DD" w:rsidRP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информационного обеспечения реализации Программы необходимо </w:t>
      </w:r>
      <w:r>
        <w:rPr>
          <w:rFonts w:ascii="Times New Roman" w:eastAsia="Times New Roman" w:hAnsi="Times New Roman"/>
          <w:sz w:val="24"/>
          <w:szCs w:val="24"/>
          <w:lang w:eastAsia="ru-RU"/>
        </w:rPr>
        <w:t xml:space="preserve">функционирование, использование и доступность </w:t>
      </w:r>
      <w:r w:rsidRPr="009850DD">
        <w:rPr>
          <w:rFonts w:ascii="Times New Roman" w:eastAsia="Times New Roman" w:hAnsi="Times New Roman"/>
          <w:sz w:val="24"/>
          <w:szCs w:val="24"/>
          <w:lang w:eastAsia="ru-RU"/>
        </w:rPr>
        <w:t xml:space="preserve">сайта муниципального образования </w:t>
      </w:r>
      <w:r w:rsidR="004706A0">
        <w:rPr>
          <w:rFonts w:ascii="Times New Roman" w:eastAsia="Times New Roman" w:hAnsi="Times New Roman"/>
          <w:sz w:val="24"/>
          <w:szCs w:val="24"/>
          <w:lang w:eastAsia="ru-RU"/>
        </w:rPr>
        <w:t xml:space="preserve">Новопетровское </w:t>
      </w:r>
      <w:r>
        <w:rPr>
          <w:rFonts w:ascii="Times New Roman" w:eastAsia="Times New Roman" w:hAnsi="Times New Roman"/>
          <w:sz w:val="24"/>
          <w:szCs w:val="24"/>
          <w:lang w:eastAsia="ru-RU"/>
        </w:rPr>
        <w:t>сельское</w:t>
      </w:r>
      <w:r w:rsidRPr="009850DD">
        <w:rPr>
          <w:rFonts w:ascii="Times New Roman" w:eastAsia="Times New Roman" w:hAnsi="Times New Roman"/>
          <w:sz w:val="24"/>
          <w:szCs w:val="24"/>
          <w:lang w:eastAsia="ru-RU"/>
        </w:rPr>
        <w:t xml:space="preserve"> поселение.   </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xml:space="preserve">Основными задачами по нормативному правовому </w:t>
      </w:r>
      <w:r>
        <w:rPr>
          <w:rFonts w:ascii="Times New Roman" w:eastAsia="Times New Roman" w:hAnsi="Times New Roman"/>
          <w:sz w:val="24"/>
          <w:szCs w:val="24"/>
          <w:lang w:eastAsia="ru-RU"/>
        </w:rPr>
        <w:t xml:space="preserve">и информационному </w:t>
      </w:r>
      <w:r w:rsidRPr="009E5DE3">
        <w:rPr>
          <w:rFonts w:ascii="Times New Roman" w:eastAsia="Times New Roman" w:hAnsi="Times New Roman"/>
          <w:sz w:val="24"/>
          <w:szCs w:val="24"/>
          <w:lang w:eastAsia="ru-RU"/>
        </w:rPr>
        <w:t xml:space="preserve">обеспечению реализации </w:t>
      </w:r>
      <w:r>
        <w:rPr>
          <w:rFonts w:ascii="Times New Roman" w:eastAsia="Times New Roman" w:hAnsi="Times New Roman"/>
          <w:sz w:val="24"/>
          <w:szCs w:val="24"/>
          <w:lang w:eastAsia="ru-RU"/>
        </w:rPr>
        <w:t>мероприятий</w:t>
      </w:r>
      <w:r w:rsidRPr="009E5DE3">
        <w:rPr>
          <w:rFonts w:ascii="Times New Roman" w:eastAsia="Times New Roman" w:hAnsi="Times New Roman"/>
          <w:sz w:val="24"/>
          <w:szCs w:val="24"/>
          <w:lang w:eastAsia="ru-RU"/>
        </w:rPr>
        <w:t xml:space="preserve"> являются:</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обеспечение контроля за реализацией генерального плана поселения;</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разработка муниципальных правовых актов в области градостроительных и земельно-имущественных отношений;</w:t>
      </w:r>
    </w:p>
    <w:p w:rsidR="00DC4749" w:rsidRPr="00DC4749"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 не связанных со строительством, процедуры торгов (конкурсов, аукционов).</w:t>
      </w:r>
    </w:p>
    <w:p w:rsidR="00233264" w:rsidRPr="00233264" w:rsidRDefault="00233264" w:rsidP="009E5DE3">
      <w:pPr>
        <w:suppressAutoHyphens w:val="0"/>
        <w:spacing w:after="0" w:line="360" w:lineRule="auto"/>
        <w:ind w:firstLine="709"/>
        <w:jc w:val="both"/>
        <w:rPr>
          <w:rFonts w:ascii="Times New Roman" w:eastAsia="Times New Roman" w:hAnsi="Times New Roman"/>
          <w:b/>
          <w:sz w:val="24"/>
          <w:szCs w:val="24"/>
          <w:lang w:eastAsia="ru-RU"/>
        </w:rPr>
      </w:pPr>
    </w:p>
    <w:sectPr w:rsidR="00233264" w:rsidRPr="00233264" w:rsidSect="00D0065D">
      <w:headerReference w:type="default"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C14" w:rsidRDefault="001C1C14" w:rsidP="00ED059D">
      <w:pPr>
        <w:spacing w:after="0" w:line="240" w:lineRule="auto"/>
      </w:pPr>
      <w:r>
        <w:separator/>
      </w:r>
    </w:p>
  </w:endnote>
  <w:endnote w:type="continuationSeparator" w:id="0">
    <w:p w:rsidR="001C1C14" w:rsidRDefault="001C1C14" w:rsidP="00ED0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D80" w:rsidRDefault="00154D80">
    <w:pPr>
      <w:pStyle w:val="ae"/>
      <w:jc w:val="center"/>
    </w:pPr>
    <w:r>
      <w:fldChar w:fldCharType="begin"/>
    </w:r>
    <w:r>
      <w:instrText>PAGE   \* MERGEFORMAT</w:instrText>
    </w:r>
    <w:r>
      <w:fldChar w:fldCharType="separate"/>
    </w:r>
    <w:r w:rsidR="002871BB">
      <w:rPr>
        <w:noProof/>
      </w:rPr>
      <w:t>21</w:t>
    </w:r>
    <w:r>
      <w:fldChar w:fldCharType="end"/>
    </w:r>
  </w:p>
  <w:p w:rsidR="00154D80" w:rsidRDefault="00154D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C14" w:rsidRDefault="001C1C14" w:rsidP="00ED059D">
      <w:pPr>
        <w:spacing w:after="0" w:line="240" w:lineRule="auto"/>
      </w:pPr>
      <w:r>
        <w:separator/>
      </w:r>
    </w:p>
  </w:footnote>
  <w:footnote w:type="continuationSeparator" w:id="0">
    <w:p w:rsidR="001C1C14" w:rsidRDefault="001C1C14" w:rsidP="00ED0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D80" w:rsidRPr="00ED059D" w:rsidRDefault="00154D80" w:rsidP="001F22D0">
    <w:pPr>
      <w:pStyle w:val="ac"/>
      <w:spacing w:after="300"/>
      <w:jc w:val="center"/>
      <w:rPr>
        <w:i/>
      </w:rPr>
    </w:pPr>
    <w:r w:rsidRPr="00ED059D">
      <w:rPr>
        <w:i/>
      </w:rPr>
      <w:t xml:space="preserve">Администрация </w:t>
    </w:r>
    <w:r>
      <w:rPr>
        <w:i/>
      </w:rPr>
      <w:t xml:space="preserve">Азовского сельского поселения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suff w:val="space"/>
      <w:lvlText w:val="%1"/>
      <w:lvlJc w:val="left"/>
      <w:pPr>
        <w:tabs>
          <w:tab w:val="num" w:pos="0"/>
        </w:tabs>
        <w:ind w:left="0" w:firstLine="567"/>
      </w:pPr>
      <w:rPr>
        <w:rFonts w:hint="default"/>
      </w:rPr>
    </w:lvl>
    <w:lvl w:ilvl="1">
      <w:start w:val="1"/>
      <w:numFmt w:val="decimal"/>
      <w:suff w:val="space"/>
      <w:lvlText w:val="%1.%2"/>
      <w:lvlJc w:val="left"/>
      <w:pPr>
        <w:tabs>
          <w:tab w:val="num" w:pos="0"/>
        </w:tabs>
        <w:ind w:left="0" w:firstLine="567"/>
      </w:pPr>
      <w:rPr>
        <w:rFonts w:hint="default"/>
      </w:rPr>
    </w:lvl>
    <w:lvl w:ilvl="2">
      <w:start w:val="1"/>
      <w:numFmt w:val="decimal"/>
      <w:suff w:val="space"/>
      <w:lvlText w:val="%1.%2.%3"/>
      <w:lvlJc w:val="left"/>
      <w:pPr>
        <w:tabs>
          <w:tab w:val="num" w:pos="0"/>
        </w:tabs>
        <w:ind w:left="0" w:firstLine="567"/>
      </w:pPr>
      <w:rPr>
        <w:rFonts w:hint="default"/>
      </w:rPr>
    </w:lvl>
    <w:lvl w:ilvl="3">
      <w:start w:val="1"/>
      <w:numFmt w:val="decimal"/>
      <w:suff w:val="space"/>
      <w:lvlText w:val="%1.%2.%3.%4"/>
      <w:lvlJc w:val="left"/>
      <w:pPr>
        <w:tabs>
          <w:tab w:val="num" w:pos="0"/>
        </w:tabs>
        <w:ind w:left="0" w:firstLine="567"/>
      </w:pPr>
      <w:rPr>
        <w:rFonts w:hint="default"/>
      </w:rPr>
    </w:lvl>
    <w:lvl w:ilvl="4">
      <w:start w:val="1"/>
      <w:numFmt w:val="decimal"/>
      <w:suff w:val="space"/>
      <w:lvlText w:val="%1.%2.%3.%4.%5"/>
      <w:lvlJc w:val="left"/>
      <w:pPr>
        <w:tabs>
          <w:tab w:val="num" w:pos="0"/>
        </w:tabs>
        <w:ind w:left="0" w:firstLine="567"/>
      </w:pPr>
      <w:rPr>
        <w:rFonts w:hint="default"/>
      </w:rPr>
    </w:lvl>
    <w:lvl w:ilvl="5">
      <w:start w:val="1"/>
      <w:numFmt w:val="decimal"/>
      <w:suff w:val="space"/>
      <w:lvlText w:val="%1.%2.%3.%4.%5.%6"/>
      <w:lvlJc w:val="left"/>
      <w:pPr>
        <w:tabs>
          <w:tab w:val="num" w:pos="0"/>
        </w:tabs>
        <w:ind w:left="0" w:firstLine="567"/>
      </w:pPr>
      <w:rPr>
        <w:rFonts w:hint="default"/>
      </w:rPr>
    </w:lvl>
    <w:lvl w:ilvl="6">
      <w:start w:val="1"/>
      <w:numFmt w:val="decimal"/>
      <w:suff w:val="space"/>
      <w:lvlText w:val="%1.%2.%3.%4.%5.%6.%7"/>
      <w:lvlJc w:val="left"/>
      <w:pPr>
        <w:tabs>
          <w:tab w:val="num" w:pos="0"/>
        </w:tabs>
        <w:ind w:left="0" w:firstLine="567"/>
      </w:pPr>
      <w:rPr>
        <w:rFonts w:hint="default"/>
      </w:rPr>
    </w:lvl>
    <w:lvl w:ilvl="7">
      <w:start w:val="1"/>
      <w:numFmt w:val="decimal"/>
      <w:suff w:val="space"/>
      <w:lvlText w:val="%1.%2.%3.%4.%5.%6.%7.%8"/>
      <w:lvlJc w:val="left"/>
      <w:pPr>
        <w:tabs>
          <w:tab w:val="num" w:pos="0"/>
        </w:tabs>
        <w:ind w:left="0" w:firstLine="567"/>
      </w:pPr>
      <w:rPr>
        <w:rFonts w:hint="default"/>
      </w:rPr>
    </w:lvl>
    <w:lvl w:ilvl="8">
      <w:start w:val="1"/>
      <w:numFmt w:val="decimal"/>
      <w:suff w:val="space"/>
      <w:lvlText w:val="%1.%2.%3.%4.%5.%6.%7.%8.%9"/>
      <w:lvlJc w:val="left"/>
      <w:pPr>
        <w:tabs>
          <w:tab w:val="num" w:pos="0"/>
        </w:tabs>
        <w:ind w:left="0" w:firstLine="567"/>
      </w:pPr>
      <w:rPr>
        <w:rFonts w:hint="default"/>
      </w:rPr>
    </w:lvl>
  </w:abstractNum>
  <w:abstractNum w:abstractNumId="1" w15:restartNumberingAfterBreak="0">
    <w:nsid w:val="0000000F"/>
    <w:multiLevelType w:val="multilevel"/>
    <w:tmpl w:val="0000000F"/>
    <w:name w:val="WW8Num15"/>
    <w:lvl w:ilvl="0">
      <w:start w:val="2"/>
      <w:numFmt w:val="decimal"/>
      <w:lvlText w:val="%1."/>
      <w:lvlJc w:val="left"/>
      <w:pPr>
        <w:tabs>
          <w:tab w:val="num" w:pos="0"/>
        </w:tabs>
        <w:ind w:left="540" w:hanging="540"/>
      </w:pPr>
      <w:rPr>
        <w:rFonts w:eastAsia="Calibri"/>
        <w:b/>
        <w:sz w:val="28"/>
        <w:szCs w:val="28"/>
        <w:lang w:val="ru-RU"/>
      </w:rPr>
    </w:lvl>
    <w:lvl w:ilvl="1">
      <w:start w:val="3"/>
      <w:numFmt w:val="decimal"/>
      <w:lvlText w:val="%1.%2."/>
      <w:lvlJc w:val="left"/>
      <w:pPr>
        <w:tabs>
          <w:tab w:val="num" w:pos="0"/>
        </w:tabs>
        <w:ind w:left="870" w:hanging="540"/>
      </w:pPr>
    </w:lvl>
    <w:lvl w:ilvl="2">
      <w:start w:val="1"/>
      <w:numFmt w:val="decimal"/>
      <w:lvlText w:val="%1.%2.%3."/>
      <w:lvlJc w:val="left"/>
      <w:pPr>
        <w:tabs>
          <w:tab w:val="num" w:pos="0"/>
        </w:tabs>
        <w:ind w:left="1380" w:hanging="720"/>
      </w:pPr>
      <w:rPr>
        <w:sz w:val="28"/>
        <w:szCs w:val="28"/>
        <w:lang w:val="ru-RU"/>
      </w:rPr>
    </w:lvl>
    <w:lvl w:ilvl="3">
      <w:start w:val="1"/>
      <w:numFmt w:val="decimal"/>
      <w:lvlText w:val="%1.%2.%3.%4."/>
      <w:lvlJc w:val="left"/>
      <w:pPr>
        <w:tabs>
          <w:tab w:val="num" w:pos="0"/>
        </w:tabs>
        <w:ind w:left="1710" w:hanging="72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30" w:hanging="1080"/>
      </w:pPr>
    </w:lvl>
    <w:lvl w:ilvl="6">
      <w:start w:val="1"/>
      <w:numFmt w:val="decimal"/>
      <w:lvlText w:val="%1.%2.%3.%4.%5.%6.%7."/>
      <w:lvlJc w:val="left"/>
      <w:pPr>
        <w:tabs>
          <w:tab w:val="num" w:pos="0"/>
        </w:tabs>
        <w:ind w:left="3420" w:hanging="1440"/>
      </w:pPr>
    </w:lvl>
    <w:lvl w:ilvl="7">
      <w:start w:val="1"/>
      <w:numFmt w:val="decimal"/>
      <w:lvlText w:val="%1.%2.%3.%4.%5.%6.%7.%8."/>
      <w:lvlJc w:val="left"/>
      <w:pPr>
        <w:tabs>
          <w:tab w:val="num" w:pos="0"/>
        </w:tabs>
        <w:ind w:left="3750" w:hanging="1440"/>
      </w:pPr>
    </w:lvl>
    <w:lvl w:ilvl="8">
      <w:start w:val="1"/>
      <w:numFmt w:val="decimal"/>
      <w:lvlText w:val="%1.%2.%3.%4.%5.%6.%7.%8.%9."/>
      <w:lvlJc w:val="left"/>
      <w:pPr>
        <w:tabs>
          <w:tab w:val="num" w:pos="0"/>
        </w:tabs>
        <w:ind w:left="4440" w:hanging="1800"/>
      </w:pPr>
    </w:lvl>
  </w:abstractNum>
  <w:abstractNum w:abstractNumId="2" w15:restartNumberingAfterBreak="0">
    <w:nsid w:val="00000015"/>
    <w:multiLevelType w:val="multilevel"/>
    <w:tmpl w:val="00000015"/>
    <w:name w:val="WW8Num21"/>
    <w:lvl w:ilvl="0">
      <w:start w:val="1"/>
      <w:numFmt w:val="bullet"/>
      <w:suff w:val="space"/>
      <w:lvlText w:val="–"/>
      <w:lvlJc w:val="left"/>
      <w:pPr>
        <w:tabs>
          <w:tab w:val="num" w:pos="0"/>
        </w:tabs>
        <w:ind w:left="0" w:firstLine="567"/>
      </w:pPr>
      <w:rPr>
        <w:rFonts w:ascii="Times New Roman" w:hAnsi="Times New Roman"/>
        <w:sz w:val="28"/>
        <w:szCs w:val="28"/>
        <w:lang w:val="x-none"/>
      </w:rPr>
    </w:lvl>
    <w:lvl w:ilvl="1">
      <w:start w:val="1"/>
      <w:numFmt w:val="bullet"/>
      <w:suff w:val="space"/>
      <w:lvlText w:val="–"/>
      <w:lvlJc w:val="left"/>
      <w:pPr>
        <w:tabs>
          <w:tab w:val="num" w:pos="0"/>
        </w:tabs>
        <w:ind w:left="0" w:firstLine="567"/>
      </w:pPr>
      <w:rPr>
        <w:rFonts w:ascii="Times New Roman" w:hAnsi="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rPr>
    </w:lvl>
    <w:lvl w:ilvl="4">
      <w:start w:val="1"/>
      <w:numFmt w:val="bullet"/>
      <w:suff w:val="space"/>
      <w:lvlText w:val="–"/>
      <w:lvlJc w:val="left"/>
      <w:pPr>
        <w:tabs>
          <w:tab w:val="num" w:pos="0"/>
        </w:tabs>
        <w:ind w:left="0" w:firstLine="567"/>
      </w:pPr>
      <w:rPr>
        <w:rFonts w:ascii="Times New Roman" w:hAnsi="Times New Roman"/>
      </w:rPr>
    </w:lvl>
    <w:lvl w:ilvl="5">
      <w:start w:val="1"/>
      <w:numFmt w:val="bullet"/>
      <w:suff w:val="space"/>
      <w:lvlText w:val="–"/>
      <w:lvlJc w:val="left"/>
      <w:pPr>
        <w:tabs>
          <w:tab w:val="num" w:pos="0"/>
        </w:tabs>
        <w:ind w:left="0" w:firstLine="567"/>
      </w:pPr>
      <w:rPr>
        <w:rFonts w:ascii="Times New Roman" w:hAnsi="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rPr>
    </w:lvl>
    <w:lvl w:ilvl="8">
      <w:start w:val="1"/>
      <w:numFmt w:val="bullet"/>
      <w:suff w:val="space"/>
      <w:lvlText w:val=""/>
      <w:lvlJc w:val="left"/>
      <w:pPr>
        <w:tabs>
          <w:tab w:val="num" w:pos="0"/>
        </w:tabs>
        <w:ind w:left="0" w:firstLine="567"/>
      </w:pPr>
      <w:rPr>
        <w:rFonts w:ascii="Symbol" w:hAnsi="Symbol"/>
      </w:rPr>
    </w:lvl>
  </w:abstractNum>
  <w:abstractNum w:abstractNumId="3" w15:restartNumberingAfterBreak="0">
    <w:nsid w:val="0000001D"/>
    <w:multiLevelType w:val="multilevel"/>
    <w:tmpl w:val="0000001D"/>
    <w:name w:val="WW8Num29"/>
    <w:lvl w:ilvl="0">
      <w:start w:val="1"/>
      <w:numFmt w:val="bullet"/>
      <w:suff w:val="space"/>
      <w:lvlText w:val="–"/>
      <w:lvlJc w:val="left"/>
      <w:pPr>
        <w:tabs>
          <w:tab w:val="num" w:pos="0"/>
        </w:tabs>
        <w:ind w:left="0" w:firstLine="567"/>
      </w:pPr>
      <w:rPr>
        <w:rFonts w:ascii="Times New Roman" w:hAnsi="Times New Roman" w:cs="Symbol"/>
      </w:rPr>
    </w:lvl>
    <w:lvl w:ilvl="1">
      <w:start w:val="1"/>
      <w:numFmt w:val="bullet"/>
      <w:suff w:val="space"/>
      <w:lvlText w:val="–"/>
      <w:lvlJc w:val="left"/>
      <w:pPr>
        <w:tabs>
          <w:tab w:val="num" w:pos="0"/>
        </w:tabs>
        <w:ind w:left="0" w:firstLine="567"/>
      </w:pPr>
      <w:rPr>
        <w:rFonts w:ascii="Times New Roman" w:hAnsi="Times New Roman" w:cs="Symbol"/>
      </w:rPr>
    </w:lvl>
    <w:lvl w:ilvl="2">
      <w:start w:val="1"/>
      <w:numFmt w:val="bullet"/>
      <w:suff w:val="space"/>
      <w:lvlText w:val=""/>
      <w:lvlJc w:val="left"/>
      <w:pPr>
        <w:tabs>
          <w:tab w:val="num" w:pos="0"/>
        </w:tabs>
        <w:ind w:left="0" w:firstLine="567"/>
      </w:pPr>
      <w:rPr>
        <w:rFonts w:ascii="Symbol" w:hAnsi="Symbol" w:cs="Wingdings"/>
      </w:rPr>
    </w:lvl>
    <w:lvl w:ilvl="3">
      <w:start w:val="1"/>
      <w:numFmt w:val="bullet"/>
      <w:suff w:val="space"/>
      <w:lvlText w:val="–"/>
      <w:lvlJc w:val="left"/>
      <w:pPr>
        <w:tabs>
          <w:tab w:val="num" w:pos="0"/>
        </w:tabs>
        <w:ind w:left="0" w:firstLine="567"/>
      </w:pPr>
      <w:rPr>
        <w:rFonts w:ascii="Times New Roman" w:hAnsi="Times New Roman" w:cs="Symbol"/>
      </w:rPr>
    </w:lvl>
    <w:lvl w:ilvl="4">
      <w:start w:val="1"/>
      <w:numFmt w:val="bullet"/>
      <w:suff w:val="space"/>
      <w:lvlText w:val="–"/>
      <w:lvlJc w:val="left"/>
      <w:pPr>
        <w:tabs>
          <w:tab w:val="num" w:pos="0"/>
        </w:tabs>
        <w:ind w:left="0" w:firstLine="567"/>
      </w:pPr>
      <w:rPr>
        <w:rFonts w:ascii="Times New Roman" w:hAnsi="Times New Roman" w:cs="Symbol"/>
      </w:rPr>
    </w:lvl>
    <w:lvl w:ilvl="5">
      <w:start w:val="1"/>
      <w:numFmt w:val="bullet"/>
      <w:suff w:val="space"/>
      <w:lvlText w:val="–"/>
      <w:lvlJc w:val="left"/>
      <w:pPr>
        <w:tabs>
          <w:tab w:val="num" w:pos="0"/>
        </w:tabs>
        <w:ind w:left="0" w:firstLine="567"/>
      </w:pPr>
      <w:rPr>
        <w:rFonts w:ascii="Times New Roman" w:hAnsi="Times New Roman" w:cs="Symbol"/>
      </w:rPr>
    </w:lvl>
    <w:lvl w:ilvl="6">
      <w:start w:val="1"/>
      <w:numFmt w:val="bullet"/>
      <w:suff w:val="space"/>
      <w:lvlText w:val=""/>
      <w:lvlJc w:val="left"/>
      <w:pPr>
        <w:tabs>
          <w:tab w:val="num" w:pos="0"/>
        </w:tabs>
        <w:ind w:left="0" w:firstLine="567"/>
      </w:pPr>
      <w:rPr>
        <w:rFonts w:ascii="Symbol" w:hAnsi="Symbol" w:cs="Wingdings"/>
      </w:rPr>
    </w:lvl>
    <w:lvl w:ilvl="7">
      <w:start w:val="1"/>
      <w:numFmt w:val="bullet"/>
      <w:suff w:val="space"/>
      <w:lvlText w:val="–"/>
      <w:lvlJc w:val="left"/>
      <w:pPr>
        <w:tabs>
          <w:tab w:val="num" w:pos="0"/>
        </w:tabs>
        <w:ind w:left="0" w:firstLine="567"/>
      </w:pPr>
      <w:rPr>
        <w:rFonts w:ascii="Times New Roman" w:hAnsi="Times New Roman" w:cs="Symbol"/>
      </w:rPr>
    </w:lvl>
    <w:lvl w:ilvl="8">
      <w:start w:val="1"/>
      <w:numFmt w:val="bullet"/>
      <w:suff w:val="space"/>
      <w:lvlText w:val=""/>
      <w:lvlJc w:val="left"/>
      <w:pPr>
        <w:tabs>
          <w:tab w:val="num" w:pos="0"/>
        </w:tabs>
        <w:ind w:left="0" w:firstLine="567"/>
      </w:pPr>
      <w:rPr>
        <w:rFonts w:ascii="Symbol" w:hAnsi="Symbol" w:cs="Wingdings"/>
      </w:rPr>
    </w:lvl>
  </w:abstractNum>
  <w:abstractNum w:abstractNumId="4" w15:restartNumberingAfterBreak="0">
    <w:nsid w:val="1F4A0193"/>
    <w:multiLevelType w:val="hybridMultilevel"/>
    <w:tmpl w:val="CFE0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724EA6"/>
    <w:multiLevelType w:val="multilevel"/>
    <w:tmpl w:val="0E46D20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7B15E4"/>
    <w:multiLevelType w:val="hybridMultilevel"/>
    <w:tmpl w:val="D2E0841A"/>
    <w:lvl w:ilvl="0" w:tplc="E84642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5600160C"/>
    <w:multiLevelType w:val="hybridMultilevel"/>
    <w:tmpl w:val="3992F83C"/>
    <w:lvl w:ilvl="0" w:tplc="CD9A36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05379E"/>
    <w:multiLevelType w:val="hybridMultilevel"/>
    <w:tmpl w:val="6BBA5D7E"/>
    <w:lvl w:ilvl="0" w:tplc="F3EE7B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0" w15:restartNumberingAfterBreak="0">
    <w:nsid w:val="74C56A9B"/>
    <w:multiLevelType w:val="hybridMultilevel"/>
    <w:tmpl w:val="7E340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8"/>
  </w:num>
  <w:num w:numId="11">
    <w:abstractNumId w:val="7"/>
  </w:num>
  <w:num w:numId="12">
    <w:abstractNumId w:val="5"/>
  </w:num>
  <w:num w:numId="13">
    <w:abstractNumId w:val="9"/>
  </w:num>
  <w:num w:numId="14">
    <w:abstractNumId w:val="1"/>
  </w:num>
  <w:num w:numId="15">
    <w:abstractNumId w:val="2"/>
  </w:num>
  <w:num w:numId="16">
    <w:abstractNumId w:val="3"/>
  </w:num>
  <w:num w:numId="17">
    <w:abstractNumId w:val="6"/>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59D"/>
    <w:rsid w:val="000022AE"/>
    <w:rsid w:val="00013816"/>
    <w:rsid w:val="00020302"/>
    <w:rsid w:val="00021762"/>
    <w:rsid w:val="000419A3"/>
    <w:rsid w:val="00071317"/>
    <w:rsid w:val="00077410"/>
    <w:rsid w:val="00095810"/>
    <w:rsid w:val="000A338E"/>
    <w:rsid w:val="000A4C21"/>
    <w:rsid w:val="000D269E"/>
    <w:rsid w:val="000D4F9B"/>
    <w:rsid w:val="000F2CC8"/>
    <w:rsid w:val="000F782C"/>
    <w:rsid w:val="001108FB"/>
    <w:rsid w:val="00121E3A"/>
    <w:rsid w:val="00140F57"/>
    <w:rsid w:val="00154D80"/>
    <w:rsid w:val="00173F13"/>
    <w:rsid w:val="00180D0D"/>
    <w:rsid w:val="0019052B"/>
    <w:rsid w:val="00193FBB"/>
    <w:rsid w:val="00197372"/>
    <w:rsid w:val="001B1404"/>
    <w:rsid w:val="001B2DC2"/>
    <w:rsid w:val="001B75C0"/>
    <w:rsid w:val="001C1C14"/>
    <w:rsid w:val="001F22D0"/>
    <w:rsid w:val="001F262A"/>
    <w:rsid w:val="00210959"/>
    <w:rsid w:val="0022127D"/>
    <w:rsid w:val="0022156E"/>
    <w:rsid w:val="00223CCC"/>
    <w:rsid w:val="00233264"/>
    <w:rsid w:val="002370AB"/>
    <w:rsid w:val="00251B50"/>
    <w:rsid w:val="002606BB"/>
    <w:rsid w:val="00265CB2"/>
    <w:rsid w:val="00266A6E"/>
    <w:rsid w:val="002710B5"/>
    <w:rsid w:val="00281794"/>
    <w:rsid w:val="002871BB"/>
    <w:rsid w:val="002A7BD6"/>
    <w:rsid w:val="002B5441"/>
    <w:rsid w:val="002B6AA4"/>
    <w:rsid w:val="002C2F02"/>
    <w:rsid w:val="002D4067"/>
    <w:rsid w:val="002D4D44"/>
    <w:rsid w:val="002F17FC"/>
    <w:rsid w:val="002F671C"/>
    <w:rsid w:val="00313323"/>
    <w:rsid w:val="00314779"/>
    <w:rsid w:val="00323A5A"/>
    <w:rsid w:val="00325783"/>
    <w:rsid w:val="0035543E"/>
    <w:rsid w:val="003750E3"/>
    <w:rsid w:val="0039018E"/>
    <w:rsid w:val="00391890"/>
    <w:rsid w:val="003A21E2"/>
    <w:rsid w:val="003C0AC7"/>
    <w:rsid w:val="003C2CD7"/>
    <w:rsid w:val="003C3A34"/>
    <w:rsid w:val="003C50A6"/>
    <w:rsid w:val="003D251A"/>
    <w:rsid w:val="003F4FBD"/>
    <w:rsid w:val="0040518D"/>
    <w:rsid w:val="00410B8E"/>
    <w:rsid w:val="004225DD"/>
    <w:rsid w:val="00423C19"/>
    <w:rsid w:val="004241D5"/>
    <w:rsid w:val="00430DA9"/>
    <w:rsid w:val="00445A7C"/>
    <w:rsid w:val="004566AE"/>
    <w:rsid w:val="00457185"/>
    <w:rsid w:val="0046015C"/>
    <w:rsid w:val="00463E5B"/>
    <w:rsid w:val="004641AC"/>
    <w:rsid w:val="00470248"/>
    <w:rsid w:val="004706A0"/>
    <w:rsid w:val="00473E1F"/>
    <w:rsid w:val="00494A7D"/>
    <w:rsid w:val="004A2650"/>
    <w:rsid w:val="004B08A5"/>
    <w:rsid w:val="004C0E39"/>
    <w:rsid w:val="004E3902"/>
    <w:rsid w:val="004E5ABC"/>
    <w:rsid w:val="004E5E76"/>
    <w:rsid w:val="004F0942"/>
    <w:rsid w:val="004F32D1"/>
    <w:rsid w:val="004F52A8"/>
    <w:rsid w:val="004F5C1A"/>
    <w:rsid w:val="00505AF8"/>
    <w:rsid w:val="00543E2F"/>
    <w:rsid w:val="0056026E"/>
    <w:rsid w:val="00564698"/>
    <w:rsid w:val="00573DDB"/>
    <w:rsid w:val="00581979"/>
    <w:rsid w:val="00582F9E"/>
    <w:rsid w:val="00586CD5"/>
    <w:rsid w:val="00587BDA"/>
    <w:rsid w:val="00591D76"/>
    <w:rsid w:val="00591E6B"/>
    <w:rsid w:val="005A3CE4"/>
    <w:rsid w:val="005A3F5C"/>
    <w:rsid w:val="005B3F08"/>
    <w:rsid w:val="005C116C"/>
    <w:rsid w:val="005C45E3"/>
    <w:rsid w:val="005C5349"/>
    <w:rsid w:val="005F51B7"/>
    <w:rsid w:val="00600E4A"/>
    <w:rsid w:val="00602AAB"/>
    <w:rsid w:val="00604FF0"/>
    <w:rsid w:val="00615C12"/>
    <w:rsid w:val="0061647A"/>
    <w:rsid w:val="006336D1"/>
    <w:rsid w:val="00633830"/>
    <w:rsid w:val="006418A6"/>
    <w:rsid w:val="006453B1"/>
    <w:rsid w:val="006712D1"/>
    <w:rsid w:val="006775C1"/>
    <w:rsid w:val="00677C55"/>
    <w:rsid w:val="0069656A"/>
    <w:rsid w:val="00697AC1"/>
    <w:rsid w:val="006A28B8"/>
    <w:rsid w:val="006A58AB"/>
    <w:rsid w:val="006A6D03"/>
    <w:rsid w:val="006C3769"/>
    <w:rsid w:val="006C69F8"/>
    <w:rsid w:val="006C6A97"/>
    <w:rsid w:val="006D081D"/>
    <w:rsid w:val="006D322E"/>
    <w:rsid w:val="006D7123"/>
    <w:rsid w:val="006E73EC"/>
    <w:rsid w:val="00702602"/>
    <w:rsid w:val="00705D2A"/>
    <w:rsid w:val="007203FC"/>
    <w:rsid w:val="00722049"/>
    <w:rsid w:val="007363C7"/>
    <w:rsid w:val="00766A0F"/>
    <w:rsid w:val="007730C8"/>
    <w:rsid w:val="00777A86"/>
    <w:rsid w:val="00791B94"/>
    <w:rsid w:val="007927C2"/>
    <w:rsid w:val="007A252E"/>
    <w:rsid w:val="007A3ABB"/>
    <w:rsid w:val="007B02FE"/>
    <w:rsid w:val="007B0C8E"/>
    <w:rsid w:val="007B44F2"/>
    <w:rsid w:val="007C0066"/>
    <w:rsid w:val="007C1CB2"/>
    <w:rsid w:val="007C40D4"/>
    <w:rsid w:val="007C65FD"/>
    <w:rsid w:val="007C6691"/>
    <w:rsid w:val="007F2DBE"/>
    <w:rsid w:val="007F311B"/>
    <w:rsid w:val="007F5ED0"/>
    <w:rsid w:val="0081326C"/>
    <w:rsid w:val="008134FB"/>
    <w:rsid w:val="00814327"/>
    <w:rsid w:val="008308F2"/>
    <w:rsid w:val="00844195"/>
    <w:rsid w:val="0085285E"/>
    <w:rsid w:val="008613F8"/>
    <w:rsid w:val="00864A13"/>
    <w:rsid w:val="0086748C"/>
    <w:rsid w:val="00871597"/>
    <w:rsid w:val="00876416"/>
    <w:rsid w:val="00877385"/>
    <w:rsid w:val="00883384"/>
    <w:rsid w:val="008848FC"/>
    <w:rsid w:val="00890C07"/>
    <w:rsid w:val="00897F7A"/>
    <w:rsid w:val="008A075D"/>
    <w:rsid w:val="008D2723"/>
    <w:rsid w:val="008E3F26"/>
    <w:rsid w:val="008F2F3B"/>
    <w:rsid w:val="0090186F"/>
    <w:rsid w:val="00902014"/>
    <w:rsid w:val="00903C7D"/>
    <w:rsid w:val="009068E8"/>
    <w:rsid w:val="00927EF0"/>
    <w:rsid w:val="009302F5"/>
    <w:rsid w:val="00930F70"/>
    <w:rsid w:val="009326C3"/>
    <w:rsid w:val="00952043"/>
    <w:rsid w:val="00952F3B"/>
    <w:rsid w:val="00964170"/>
    <w:rsid w:val="00965275"/>
    <w:rsid w:val="0097081B"/>
    <w:rsid w:val="009771AC"/>
    <w:rsid w:val="009850DD"/>
    <w:rsid w:val="00993F25"/>
    <w:rsid w:val="00996F7D"/>
    <w:rsid w:val="009A1B3A"/>
    <w:rsid w:val="009A33AE"/>
    <w:rsid w:val="009B004E"/>
    <w:rsid w:val="009B43F6"/>
    <w:rsid w:val="009C53FE"/>
    <w:rsid w:val="009D1DC1"/>
    <w:rsid w:val="009D3BC5"/>
    <w:rsid w:val="009D6976"/>
    <w:rsid w:val="009E3A22"/>
    <w:rsid w:val="009E5DE3"/>
    <w:rsid w:val="00A00C6A"/>
    <w:rsid w:val="00A04794"/>
    <w:rsid w:val="00A05DAF"/>
    <w:rsid w:val="00A06BB3"/>
    <w:rsid w:val="00A26568"/>
    <w:rsid w:val="00A315FE"/>
    <w:rsid w:val="00A46B52"/>
    <w:rsid w:val="00A55447"/>
    <w:rsid w:val="00A62DF4"/>
    <w:rsid w:val="00A6593D"/>
    <w:rsid w:val="00A81B02"/>
    <w:rsid w:val="00A87637"/>
    <w:rsid w:val="00A964D4"/>
    <w:rsid w:val="00AA6B6F"/>
    <w:rsid w:val="00AB4C73"/>
    <w:rsid w:val="00AB5067"/>
    <w:rsid w:val="00AC74DF"/>
    <w:rsid w:val="00AD66EE"/>
    <w:rsid w:val="00AE6C44"/>
    <w:rsid w:val="00AF0758"/>
    <w:rsid w:val="00B003FC"/>
    <w:rsid w:val="00B14A4C"/>
    <w:rsid w:val="00B2335D"/>
    <w:rsid w:val="00B33111"/>
    <w:rsid w:val="00B36458"/>
    <w:rsid w:val="00B41FC3"/>
    <w:rsid w:val="00B52240"/>
    <w:rsid w:val="00B54F00"/>
    <w:rsid w:val="00B662C6"/>
    <w:rsid w:val="00B73A01"/>
    <w:rsid w:val="00B8490F"/>
    <w:rsid w:val="00BA1267"/>
    <w:rsid w:val="00BA24E8"/>
    <w:rsid w:val="00BA44C6"/>
    <w:rsid w:val="00BA55DE"/>
    <w:rsid w:val="00BE3460"/>
    <w:rsid w:val="00BF13C8"/>
    <w:rsid w:val="00BF2F9E"/>
    <w:rsid w:val="00BF451C"/>
    <w:rsid w:val="00C039FA"/>
    <w:rsid w:val="00C05ECB"/>
    <w:rsid w:val="00C13517"/>
    <w:rsid w:val="00C35301"/>
    <w:rsid w:val="00C4254B"/>
    <w:rsid w:val="00C42782"/>
    <w:rsid w:val="00C442D8"/>
    <w:rsid w:val="00C51B7A"/>
    <w:rsid w:val="00C627EC"/>
    <w:rsid w:val="00C75AE2"/>
    <w:rsid w:val="00C807C2"/>
    <w:rsid w:val="00CA30FD"/>
    <w:rsid w:val="00CB02F3"/>
    <w:rsid w:val="00CB448C"/>
    <w:rsid w:val="00CC4723"/>
    <w:rsid w:val="00CF0424"/>
    <w:rsid w:val="00D0065D"/>
    <w:rsid w:val="00D1064D"/>
    <w:rsid w:val="00D111CC"/>
    <w:rsid w:val="00D1220B"/>
    <w:rsid w:val="00D139D1"/>
    <w:rsid w:val="00D20345"/>
    <w:rsid w:val="00D2088E"/>
    <w:rsid w:val="00D234F1"/>
    <w:rsid w:val="00D30CE9"/>
    <w:rsid w:val="00D340D3"/>
    <w:rsid w:val="00D3684B"/>
    <w:rsid w:val="00D43F50"/>
    <w:rsid w:val="00D71DB4"/>
    <w:rsid w:val="00D842B5"/>
    <w:rsid w:val="00D877D2"/>
    <w:rsid w:val="00D97C9A"/>
    <w:rsid w:val="00DA0445"/>
    <w:rsid w:val="00DA6804"/>
    <w:rsid w:val="00DB6059"/>
    <w:rsid w:val="00DC4749"/>
    <w:rsid w:val="00DC7756"/>
    <w:rsid w:val="00DC78BB"/>
    <w:rsid w:val="00DD1939"/>
    <w:rsid w:val="00DD362A"/>
    <w:rsid w:val="00DD4758"/>
    <w:rsid w:val="00DD5300"/>
    <w:rsid w:val="00DF15F0"/>
    <w:rsid w:val="00DF3B71"/>
    <w:rsid w:val="00DF784D"/>
    <w:rsid w:val="00E051AD"/>
    <w:rsid w:val="00E1158E"/>
    <w:rsid w:val="00E156A9"/>
    <w:rsid w:val="00E1781C"/>
    <w:rsid w:val="00E27BD6"/>
    <w:rsid w:val="00E317D0"/>
    <w:rsid w:val="00E37AD4"/>
    <w:rsid w:val="00E41345"/>
    <w:rsid w:val="00E44F2B"/>
    <w:rsid w:val="00E47545"/>
    <w:rsid w:val="00E50E68"/>
    <w:rsid w:val="00E62C98"/>
    <w:rsid w:val="00E71797"/>
    <w:rsid w:val="00E836EF"/>
    <w:rsid w:val="00E96E87"/>
    <w:rsid w:val="00EA602C"/>
    <w:rsid w:val="00EB5D58"/>
    <w:rsid w:val="00EB7E2C"/>
    <w:rsid w:val="00ED059D"/>
    <w:rsid w:val="00ED3237"/>
    <w:rsid w:val="00ED54A6"/>
    <w:rsid w:val="00EF4AC7"/>
    <w:rsid w:val="00F0279D"/>
    <w:rsid w:val="00F0479B"/>
    <w:rsid w:val="00F04802"/>
    <w:rsid w:val="00F0482D"/>
    <w:rsid w:val="00F06934"/>
    <w:rsid w:val="00F17F7D"/>
    <w:rsid w:val="00F44BAF"/>
    <w:rsid w:val="00F55CAF"/>
    <w:rsid w:val="00F64FB3"/>
    <w:rsid w:val="00F65173"/>
    <w:rsid w:val="00F76D0C"/>
    <w:rsid w:val="00F807B8"/>
    <w:rsid w:val="00F94629"/>
    <w:rsid w:val="00FA142A"/>
    <w:rsid w:val="00FB5BA5"/>
    <w:rsid w:val="00FC2D55"/>
    <w:rsid w:val="00FE0331"/>
    <w:rsid w:val="00FE14BA"/>
    <w:rsid w:val="00FE1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27545E"/>
  <w15:chartTrackingRefBased/>
  <w15:docId w15:val="{A946E841-0C47-4B1C-B55E-BC547E01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77D2"/>
    <w:pPr>
      <w:suppressAutoHyphens/>
      <w:spacing w:after="200" w:line="276" w:lineRule="auto"/>
    </w:pPr>
    <w:rPr>
      <w:rFonts w:ascii="Calibri" w:hAnsi="Calibri"/>
      <w:sz w:val="22"/>
      <w:szCs w:val="22"/>
      <w:lang w:eastAsia="ar-SA"/>
    </w:rPr>
  </w:style>
  <w:style w:type="paragraph" w:styleId="1">
    <w:name w:val="heading 1"/>
    <w:basedOn w:val="a0"/>
    <w:next w:val="a0"/>
    <w:link w:val="10"/>
    <w:qFormat/>
    <w:rsid w:val="00D877D2"/>
    <w:pPr>
      <w:keepNext/>
      <w:pageBreakBefore/>
      <w:tabs>
        <w:tab w:val="left" w:pos="851"/>
      </w:tabs>
      <w:spacing w:before="240" w:after="120" w:line="240" w:lineRule="auto"/>
      <w:jc w:val="center"/>
      <w:outlineLvl w:val="0"/>
    </w:pPr>
    <w:rPr>
      <w:rFonts w:ascii="Times New Roman" w:eastAsia="Times New Roman" w:hAnsi="Times New Roman"/>
      <w:b/>
      <w:bCs/>
      <w:caps/>
      <w:kern w:val="1"/>
      <w:sz w:val="28"/>
      <w:szCs w:val="28"/>
    </w:rPr>
  </w:style>
  <w:style w:type="paragraph" w:styleId="2">
    <w:name w:val="heading 2"/>
    <w:basedOn w:val="a0"/>
    <w:next w:val="a0"/>
    <w:link w:val="20"/>
    <w:qFormat/>
    <w:rsid w:val="00D877D2"/>
    <w:pPr>
      <w:keepNext/>
      <w:tabs>
        <w:tab w:val="left" w:pos="1134"/>
        <w:tab w:val="left" w:pos="1276"/>
      </w:tabs>
      <w:spacing w:before="180" w:after="60" w:line="240" w:lineRule="auto"/>
      <w:outlineLvl w:val="1"/>
    </w:pPr>
    <w:rPr>
      <w:rFonts w:ascii="Times New Roman" w:eastAsia="Times New Roman" w:hAnsi="Times New Roman"/>
      <w:b/>
      <w:bCs/>
      <w:iCs/>
      <w:sz w:val="28"/>
      <w:szCs w:val="28"/>
    </w:rPr>
  </w:style>
  <w:style w:type="paragraph" w:styleId="3">
    <w:name w:val="heading 3"/>
    <w:basedOn w:val="a0"/>
    <w:next w:val="a0"/>
    <w:link w:val="30"/>
    <w:qFormat/>
    <w:rsid w:val="00D877D2"/>
    <w:pPr>
      <w:keepNext/>
      <w:tabs>
        <w:tab w:val="left" w:pos="1276"/>
      </w:tabs>
      <w:spacing w:before="120" w:after="120" w:line="240" w:lineRule="auto"/>
      <w:outlineLvl w:val="2"/>
    </w:pPr>
    <w:rPr>
      <w:rFonts w:ascii="Times New Roman" w:eastAsia="Times New Roman" w:hAnsi="Times New Roman"/>
      <w:b/>
      <w:bCs/>
      <w:sz w:val="26"/>
      <w:szCs w:val="26"/>
    </w:rPr>
  </w:style>
  <w:style w:type="paragraph" w:styleId="4">
    <w:name w:val="heading 4"/>
    <w:basedOn w:val="a0"/>
    <w:next w:val="a0"/>
    <w:link w:val="40"/>
    <w:qFormat/>
    <w:rsid w:val="00D877D2"/>
    <w:pPr>
      <w:keepNext/>
      <w:tabs>
        <w:tab w:val="left" w:pos="1418"/>
      </w:tabs>
      <w:spacing w:before="120" w:after="60" w:line="240" w:lineRule="auto"/>
      <w:outlineLvl w:val="3"/>
    </w:pPr>
    <w:rPr>
      <w:rFonts w:ascii="Times New Roman" w:eastAsia="Times New Roman" w:hAnsi="Times New Roman"/>
      <w:b/>
      <w:bCs/>
      <w:sz w:val="24"/>
      <w:szCs w:val="24"/>
    </w:rPr>
  </w:style>
  <w:style w:type="paragraph" w:styleId="5">
    <w:name w:val="heading 5"/>
    <w:basedOn w:val="a0"/>
    <w:next w:val="a0"/>
    <w:link w:val="50"/>
    <w:qFormat/>
    <w:rsid w:val="00D877D2"/>
    <w:pPr>
      <w:tabs>
        <w:tab w:val="left" w:pos="1701"/>
      </w:tabs>
      <w:spacing w:before="240" w:after="60" w:line="240" w:lineRule="auto"/>
      <w:outlineLvl w:val="4"/>
    </w:pPr>
    <w:rPr>
      <w:rFonts w:ascii="Times New Roman" w:eastAsia="Times New Roman" w:hAnsi="Times New Roman"/>
      <w:b/>
      <w:bCs/>
      <w:iCs/>
    </w:rPr>
  </w:style>
  <w:style w:type="paragraph" w:styleId="6">
    <w:name w:val="heading 6"/>
    <w:basedOn w:val="a0"/>
    <w:next w:val="a0"/>
    <w:link w:val="60"/>
    <w:qFormat/>
    <w:rsid w:val="00D877D2"/>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D877D2"/>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qFormat/>
    <w:rsid w:val="00D877D2"/>
    <w:pPr>
      <w:spacing w:before="240" w:after="60" w:line="240" w:lineRule="auto"/>
      <w:outlineLvl w:val="7"/>
    </w:pPr>
    <w:rPr>
      <w:rFonts w:ascii="Times New Roman" w:eastAsia="Times New Roman" w:hAnsi="Times New Roman"/>
      <w:i/>
      <w:iCs/>
      <w:sz w:val="24"/>
      <w:szCs w:val="24"/>
    </w:rPr>
  </w:style>
  <w:style w:type="paragraph" w:styleId="9">
    <w:name w:val="heading 9"/>
    <w:basedOn w:val="a0"/>
    <w:next w:val="a0"/>
    <w:link w:val="90"/>
    <w:qFormat/>
    <w:rsid w:val="00D877D2"/>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D877D2"/>
    <w:rPr>
      <w:b/>
      <w:bCs/>
      <w:caps/>
      <w:kern w:val="1"/>
      <w:sz w:val="28"/>
      <w:szCs w:val="28"/>
      <w:lang w:eastAsia="ar-SA"/>
    </w:rPr>
  </w:style>
  <w:style w:type="character" w:customStyle="1" w:styleId="20">
    <w:name w:val="Заголовок 2 Знак"/>
    <w:link w:val="2"/>
    <w:rsid w:val="00D877D2"/>
    <w:rPr>
      <w:b/>
      <w:bCs/>
      <w:iCs/>
      <w:sz w:val="28"/>
      <w:szCs w:val="28"/>
      <w:lang w:eastAsia="ar-SA"/>
    </w:rPr>
  </w:style>
  <w:style w:type="character" w:customStyle="1" w:styleId="30">
    <w:name w:val="Заголовок 3 Знак"/>
    <w:link w:val="3"/>
    <w:rsid w:val="00D877D2"/>
    <w:rPr>
      <w:b/>
      <w:bCs/>
      <w:sz w:val="26"/>
      <w:szCs w:val="26"/>
      <w:lang w:eastAsia="ar-SA"/>
    </w:rPr>
  </w:style>
  <w:style w:type="character" w:customStyle="1" w:styleId="40">
    <w:name w:val="Заголовок 4 Знак"/>
    <w:link w:val="4"/>
    <w:rsid w:val="00D877D2"/>
    <w:rPr>
      <w:b/>
      <w:bCs/>
      <w:sz w:val="24"/>
      <w:szCs w:val="24"/>
      <w:lang w:eastAsia="ar-SA"/>
    </w:rPr>
  </w:style>
  <w:style w:type="character" w:customStyle="1" w:styleId="50">
    <w:name w:val="Заголовок 5 Знак"/>
    <w:link w:val="5"/>
    <w:rsid w:val="00D877D2"/>
    <w:rPr>
      <w:b/>
      <w:bCs/>
      <w:iCs/>
      <w:sz w:val="22"/>
      <w:szCs w:val="22"/>
      <w:lang w:eastAsia="ar-SA"/>
    </w:rPr>
  </w:style>
  <w:style w:type="character" w:customStyle="1" w:styleId="60">
    <w:name w:val="Заголовок 6 Знак"/>
    <w:link w:val="6"/>
    <w:rsid w:val="00D877D2"/>
    <w:rPr>
      <w:b/>
      <w:bCs/>
      <w:sz w:val="22"/>
      <w:szCs w:val="22"/>
      <w:lang w:eastAsia="ar-SA"/>
    </w:rPr>
  </w:style>
  <w:style w:type="character" w:customStyle="1" w:styleId="70">
    <w:name w:val="Заголовок 7 Знак"/>
    <w:link w:val="7"/>
    <w:rsid w:val="00D877D2"/>
    <w:rPr>
      <w:sz w:val="24"/>
      <w:szCs w:val="24"/>
      <w:lang w:eastAsia="ar-SA"/>
    </w:rPr>
  </w:style>
  <w:style w:type="character" w:customStyle="1" w:styleId="80">
    <w:name w:val="Заголовок 8 Знак"/>
    <w:link w:val="8"/>
    <w:rsid w:val="00D877D2"/>
    <w:rPr>
      <w:i/>
      <w:iCs/>
      <w:sz w:val="24"/>
      <w:szCs w:val="24"/>
      <w:lang w:eastAsia="ar-SA"/>
    </w:rPr>
  </w:style>
  <w:style w:type="character" w:customStyle="1" w:styleId="90">
    <w:name w:val="Заголовок 9 Знак"/>
    <w:link w:val="9"/>
    <w:rsid w:val="00D877D2"/>
    <w:rPr>
      <w:rFonts w:ascii="Arial" w:hAnsi="Arial" w:cs="Arial"/>
      <w:sz w:val="22"/>
      <w:szCs w:val="22"/>
      <w:lang w:eastAsia="ar-SA"/>
    </w:rPr>
  </w:style>
  <w:style w:type="paragraph" w:styleId="a4">
    <w:name w:val="Title"/>
    <w:basedOn w:val="a0"/>
    <w:next w:val="a5"/>
    <w:link w:val="a6"/>
    <w:qFormat/>
    <w:rsid w:val="00D877D2"/>
    <w:pPr>
      <w:spacing w:after="0" w:line="240" w:lineRule="auto"/>
      <w:jc w:val="center"/>
    </w:pPr>
    <w:rPr>
      <w:rFonts w:ascii="Times New Roman" w:eastAsia="Times New Roman" w:hAnsi="Times New Roman"/>
      <w:b/>
      <w:bCs/>
      <w:sz w:val="24"/>
      <w:szCs w:val="24"/>
    </w:rPr>
  </w:style>
  <w:style w:type="character" w:customStyle="1" w:styleId="a6">
    <w:name w:val="Заголовок Знак"/>
    <w:link w:val="a4"/>
    <w:rsid w:val="00D877D2"/>
    <w:rPr>
      <w:b/>
      <w:bCs/>
      <w:sz w:val="24"/>
      <w:szCs w:val="24"/>
      <w:lang w:eastAsia="ar-SA"/>
    </w:rPr>
  </w:style>
  <w:style w:type="paragraph" w:styleId="a5">
    <w:name w:val="Subtitle"/>
    <w:basedOn w:val="a0"/>
    <w:next w:val="a7"/>
    <w:link w:val="a8"/>
    <w:qFormat/>
    <w:rsid w:val="00D877D2"/>
    <w:pPr>
      <w:keepNext/>
      <w:spacing w:before="240" w:after="120"/>
      <w:jc w:val="center"/>
    </w:pPr>
    <w:rPr>
      <w:rFonts w:ascii="Arial" w:eastAsia="Arial Unicode MS" w:hAnsi="Arial" w:cs="Mangal"/>
      <w:i/>
      <w:iCs/>
      <w:sz w:val="28"/>
      <w:szCs w:val="28"/>
    </w:rPr>
  </w:style>
  <w:style w:type="character" w:customStyle="1" w:styleId="a8">
    <w:name w:val="Подзаголовок Знак"/>
    <w:link w:val="a5"/>
    <w:rsid w:val="00D877D2"/>
    <w:rPr>
      <w:rFonts w:ascii="Arial" w:eastAsia="Arial Unicode MS" w:hAnsi="Arial" w:cs="Mangal"/>
      <w:i/>
      <w:iCs/>
      <w:sz w:val="28"/>
      <w:szCs w:val="28"/>
      <w:lang w:eastAsia="ar-SA"/>
    </w:rPr>
  </w:style>
  <w:style w:type="paragraph" w:styleId="a7">
    <w:name w:val="Body Text"/>
    <w:basedOn w:val="a0"/>
    <w:link w:val="a9"/>
    <w:uiPriority w:val="99"/>
    <w:semiHidden/>
    <w:unhideWhenUsed/>
    <w:rsid w:val="00D877D2"/>
    <w:pPr>
      <w:spacing w:after="120"/>
    </w:pPr>
  </w:style>
  <w:style w:type="character" w:customStyle="1" w:styleId="a9">
    <w:name w:val="Основной текст Знак"/>
    <w:link w:val="a7"/>
    <w:uiPriority w:val="99"/>
    <w:semiHidden/>
    <w:rsid w:val="00D877D2"/>
    <w:rPr>
      <w:rFonts w:ascii="Calibri" w:eastAsia="Calibri" w:hAnsi="Calibri"/>
      <w:sz w:val="22"/>
      <w:szCs w:val="22"/>
      <w:lang w:eastAsia="ar-SA"/>
    </w:rPr>
  </w:style>
  <w:style w:type="paragraph" w:styleId="aa">
    <w:name w:val="No Spacing"/>
    <w:basedOn w:val="a0"/>
    <w:qFormat/>
    <w:rsid w:val="00D877D2"/>
    <w:pPr>
      <w:spacing w:after="0" w:line="240" w:lineRule="auto"/>
    </w:pPr>
    <w:rPr>
      <w:rFonts w:eastAsia="Times New Roman"/>
      <w:sz w:val="24"/>
      <w:szCs w:val="24"/>
      <w:lang w:val="en-US" w:eastAsia="en-US" w:bidi="en-US"/>
    </w:rPr>
  </w:style>
  <w:style w:type="paragraph" w:styleId="ab">
    <w:name w:val="List Paragraph"/>
    <w:basedOn w:val="a0"/>
    <w:qFormat/>
    <w:rsid w:val="00D877D2"/>
    <w:pPr>
      <w:spacing w:after="0" w:line="360" w:lineRule="auto"/>
      <w:ind w:left="720"/>
      <w:jc w:val="both"/>
    </w:pPr>
    <w:rPr>
      <w:rFonts w:eastAsia="Times New Roman"/>
      <w:sz w:val="24"/>
      <w:szCs w:val="24"/>
    </w:rPr>
  </w:style>
  <w:style w:type="paragraph" w:styleId="ac">
    <w:name w:val="header"/>
    <w:basedOn w:val="a0"/>
    <w:link w:val="ad"/>
    <w:uiPriority w:val="99"/>
    <w:unhideWhenUsed/>
    <w:rsid w:val="00ED059D"/>
    <w:pPr>
      <w:tabs>
        <w:tab w:val="center" w:pos="4677"/>
        <w:tab w:val="right" w:pos="9355"/>
      </w:tabs>
      <w:spacing w:after="0" w:line="240" w:lineRule="auto"/>
    </w:pPr>
  </w:style>
  <w:style w:type="character" w:customStyle="1" w:styleId="ad">
    <w:name w:val="Верхний колонтитул Знак"/>
    <w:link w:val="ac"/>
    <w:uiPriority w:val="99"/>
    <w:rsid w:val="00ED059D"/>
    <w:rPr>
      <w:rFonts w:ascii="Calibri" w:hAnsi="Calibri"/>
      <w:sz w:val="22"/>
      <w:szCs w:val="22"/>
      <w:lang w:eastAsia="ar-SA"/>
    </w:rPr>
  </w:style>
  <w:style w:type="paragraph" w:styleId="ae">
    <w:name w:val="footer"/>
    <w:basedOn w:val="a0"/>
    <w:link w:val="af"/>
    <w:uiPriority w:val="99"/>
    <w:unhideWhenUsed/>
    <w:rsid w:val="00ED059D"/>
    <w:pPr>
      <w:tabs>
        <w:tab w:val="center" w:pos="4677"/>
        <w:tab w:val="right" w:pos="9355"/>
      </w:tabs>
      <w:spacing w:after="0" w:line="240" w:lineRule="auto"/>
    </w:pPr>
  </w:style>
  <w:style w:type="character" w:customStyle="1" w:styleId="af">
    <w:name w:val="Нижний колонтитул Знак"/>
    <w:link w:val="ae"/>
    <w:uiPriority w:val="99"/>
    <w:rsid w:val="00ED059D"/>
    <w:rPr>
      <w:rFonts w:ascii="Calibri" w:hAnsi="Calibri"/>
      <w:sz w:val="22"/>
      <w:szCs w:val="22"/>
      <w:lang w:eastAsia="ar-SA"/>
    </w:rPr>
  </w:style>
  <w:style w:type="table" w:styleId="af0">
    <w:name w:val="Table Grid"/>
    <w:basedOn w:val="a2"/>
    <w:uiPriority w:val="59"/>
    <w:rsid w:val="00ED0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2"/>
    <w:next w:val="af0"/>
    <w:locked/>
    <w:rsid w:val="00B73A0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w:basedOn w:val="a0"/>
    <w:link w:val="af1"/>
    <w:rsid w:val="00A964D4"/>
    <w:pPr>
      <w:numPr>
        <w:numId w:val="13"/>
      </w:numPr>
      <w:suppressAutoHyphens w:val="0"/>
      <w:spacing w:after="60" w:line="240" w:lineRule="auto"/>
      <w:jc w:val="both"/>
    </w:pPr>
    <w:rPr>
      <w:rFonts w:ascii="Times New Roman" w:eastAsia="Times New Roman" w:hAnsi="Times New Roman"/>
      <w:snapToGrid w:val="0"/>
      <w:sz w:val="24"/>
      <w:szCs w:val="24"/>
      <w:lang w:eastAsia="ru-RU"/>
    </w:rPr>
  </w:style>
  <w:style w:type="character" w:customStyle="1" w:styleId="af1">
    <w:name w:val="Список Знак"/>
    <w:link w:val="a"/>
    <w:rsid w:val="00A964D4"/>
    <w:rPr>
      <w:rFonts w:eastAsia="Times New Roman"/>
      <w:snapToGrid w:val="0"/>
      <w:sz w:val="24"/>
      <w:szCs w:val="24"/>
    </w:rPr>
  </w:style>
  <w:style w:type="paragraph" w:styleId="af2">
    <w:name w:val="Balloon Text"/>
    <w:basedOn w:val="a0"/>
    <w:link w:val="af3"/>
    <w:uiPriority w:val="99"/>
    <w:semiHidden/>
    <w:unhideWhenUsed/>
    <w:rsid w:val="00B662C6"/>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B662C6"/>
    <w:rPr>
      <w:rFonts w:ascii="Segoe U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organi_mestnogo_samoupravleniy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23800500.88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1427</TotalTime>
  <Pages>65</Pages>
  <Words>23109</Words>
  <Characters>131722</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154522</CharactersWithSpaces>
  <SharedDoc>false</SharedDoc>
  <HLinks>
    <vt:vector size="12" baseType="variant">
      <vt:variant>
        <vt:i4>1835011</vt:i4>
      </vt:variant>
      <vt:variant>
        <vt:i4>6</vt:i4>
      </vt:variant>
      <vt:variant>
        <vt:i4>0</vt:i4>
      </vt:variant>
      <vt:variant>
        <vt:i4>5</vt:i4>
      </vt:variant>
      <vt:variant>
        <vt:lpwstr>http://www.pandia.ru/text/category/organi_mestnogo_samoupravleniya/</vt:lpwstr>
      </vt:variant>
      <vt:variant>
        <vt:lpwstr/>
      </vt:variant>
      <vt:variant>
        <vt:i4>5832709</vt:i4>
      </vt:variant>
      <vt:variant>
        <vt:i4>0</vt:i4>
      </vt:variant>
      <vt:variant>
        <vt:i4>0</vt:i4>
      </vt:variant>
      <vt:variant>
        <vt:i4>5</vt:i4>
      </vt:variant>
      <vt:variant>
        <vt:lpwstr>garantf1://23800500.883/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Ашот</dc:creator>
  <cp:keywords/>
  <cp:lastModifiedBy>Азовская</cp:lastModifiedBy>
  <cp:revision>17</cp:revision>
  <cp:lastPrinted>2017-06-16T07:33:00Z</cp:lastPrinted>
  <dcterms:created xsi:type="dcterms:W3CDTF">2017-06-15T08:21:00Z</dcterms:created>
  <dcterms:modified xsi:type="dcterms:W3CDTF">2017-06-23T12:08:00Z</dcterms:modified>
</cp:coreProperties>
</file>